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B6A" w:rsidRPr="00D445F2" w:rsidRDefault="00167A86">
      <w:pPr>
        <w:pStyle w:val="Title"/>
        <w:rPr>
          <w:rFonts w:asciiTheme="minorHAnsi" w:hAnsiTheme="minorHAnsi" w:cstheme="minorHAnsi"/>
        </w:rPr>
      </w:pPr>
      <w:r w:rsidRPr="00D445F2">
        <w:rPr>
          <w:rFonts w:asciiTheme="minorHAnsi" w:hAnsiTheme="minorHAnsi" w:cstheme="minorHAnsi"/>
          <w:color w:val="005DA6"/>
        </w:rPr>
        <w:t xml:space="preserve">Compensation for </w:t>
      </w:r>
      <w:r w:rsidR="008D489F" w:rsidRPr="00D445F2">
        <w:rPr>
          <w:rFonts w:asciiTheme="minorHAnsi" w:hAnsiTheme="minorHAnsi" w:cstheme="minorHAnsi"/>
          <w:color w:val="005DA6"/>
        </w:rPr>
        <w:t>Live</w:t>
      </w:r>
      <w:r w:rsidR="008D489F" w:rsidRPr="00D445F2">
        <w:rPr>
          <w:rFonts w:asciiTheme="minorHAnsi" w:hAnsiTheme="minorHAnsi" w:cstheme="minorHAnsi"/>
          <w:color w:val="005DA6"/>
          <w:spacing w:val="-11"/>
        </w:rPr>
        <w:t xml:space="preserve"> </w:t>
      </w:r>
      <w:r w:rsidRPr="00D445F2">
        <w:rPr>
          <w:rFonts w:asciiTheme="minorHAnsi" w:hAnsiTheme="minorHAnsi" w:cstheme="minorHAnsi"/>
          <w:color w:val="005DA6"/>
        </w:rPr>
        <w:t>O</w:t>
      </w:r>
      <w:r w:rsidR="008D489F" w:rsidRPr="00D445F2">
        <w:rPr>
          <w:rFonts w:asciiTheme="minorHAnsi" w:hAnsiTheme="minorHAnsi" w:cstheme="minorHAnsi"/>
          <w:color w:val="005DA6"/>
        </w:rPr>
        <w:t>rgan</w:t>
      </w:r>
      <w:r w:rsidR="008D489F" w:rsidRPr="00D445F2">
        <w:rPr>
          <w:rFonts w:asciiTheme="minorHAnsi" w:hAnsiTheme="minorHAnsi" w:cstheme="minorHAnsi"/>
          <w:color w:val="005DA6"/>
          <w:spacing w:val="-11"/>
        </w:rPr>
        <w:t xml:space="preserve"> </w:t>
      </w:r>
      <w:r w:rsidRPr="00D445F2">
        <w:rPr>
          <w:rFonts w:asciiTheme="minorHAnsi" w:hAnsiTheme="minorHAnsi" w:cstheme="minorHAnsi"/>
          <w:color w:val="005DA6"/>
        </w:rPr>
        <w:t>D</w:t>
      </w:r>
      <w:r w:rsidR="008D489F" w:rsidRPr="00D445F2">
        <w:rPr>
          <w:rFonts w:asciiTheme="minorHAnsi" w:hAnsiTheme="minorHAnsi" w:cstheme="minorHAnsi"/>
          <w:color w:val="005DA6"/>
        </w:rPr>
        <w:t>on</w:t>
      </w:r>
      <w:r w:rsidRPr="00D445F2">
        <w:rPr>
          <w:rFonts w:asciiTheme="minorHAnsi" w:hAnsiTheme="minorHAnsi" w:cstheme="minorHAnsi"/>
          <w:color w:val="005DA6"/>
        </w:rPr>
        <w:t>ors</w:t>
      </w:r>
      <w:r w:rsidR="008D489F" w:rsidRPr="00D445F2">
        <w:rPr>
          <w:rFonts w:asciiTheme="minorHAnsi" w:hAnsiTheme="minorHAnsi" w:cstheme="minorHAnsi"/>
          <w:color w:val="005DA6"/>
        </w:rPr>
        <w:t>:</w:t>
      </w:r>
      <w:r w:rsidR="008D489F" w:rsidRPr="00D445F2">
        <w:rPr>
          <w:rFonts w:asciiTheme="minorHAnsi" w:hAnsiTheme="minorHAnsi" w:cstheme="minorHAnsi"/>
          <w:color w:val="005DA6"/>
          <w:spacing w:val="-9"/>
        </w:rPr>
        <w:t xml:space="preserve"> </w:t>
      </w:r>
      <w:r w:rsidR="008D489F" w:rsidRPr="00D445F2">
        <w:rPr>
          <w:rFonts w:asciiTheme="minorHAnsi" w:hAnsiTheme="minorHAnsi" w:cstheme="minorHAnsi"/>
          <w:color w:val="005DA6"/>
        </w:rPr>
        <w:t>frequently asked questions</w:t>
      </w:r>
    </w:p>
    <w:p w:rsidR="00167A86" w:rsidRPr="00D445F2" w:rsidRDefault="00167A86">
      <w:pPr>
        <w:pStyle w:val="Heading1"/>
        <w:spacing w:before="183"/>
        <w:rPr>
          <w:rFonts w:asciiTheme="minorHAnsi" w:hAnsiTheme="minorHAnsi" w:cstheme="minorHAnsi"/>
        </w:rPr>
      </w:pPr>
    </w:p>
    <w:p w:rsidR="00491B6A" w:rsidRPr="00D445F2" w:rsidRDefault="008D489F">
      <w:pPr>
        <w:pStyle w:val="Heading1"/>
        <w:spacing w:before="183"/>
        <w:rPr>
          <w:rFonts w:asciiTheme="minorHAnsi" w:hAnsiTheme="minorHAnsi" w:cstheme="minorHAnsi"/>
          <w:sz w:val="28"/>
          <w:szCs w:val="28"/>
        </w:rPr>
      </w:pPr>
      <w:r w:rsidRPr="00D445F2">
        <w:rPr>
          <w:rFonts w:asciiTheme="minorHAnsi" w:hAnsiTheme="minorHAnsi" w:cstheme="minorHAnsi"/>
          <w:sz w:val="28"/>
          <w:szCs w:val="28"/>
        </w:rPr>
        <w:t>What is live organ donor</w:t>
      </w:r>
      <w:r w:rsidR="00167A86" w:rsidRPr="00D445F2">
        <w:rPr>
          <w:rFonts w:asciiTheme="minorHAnsi" w:hAnsiTheme="minorHAnsi" w:cstheme="minorHAnsi"/>
          <w:sz w:val="28"/>
          <w:szCs w:val="28"/>
        </w:rPr>
        <w:t xml:space="preserve"> compensation</w:t>
      </w:r>
      <w:r w:rsidRPr="00D445F2">
        <w:rPr>
          <w:rFonts w:asciiTheme="minorHAnsi" w:hAnsiTheme="minorHAnsi" w:cstheme="minorHAnsi"/>
          <w:sz w:val="28"/>
          <w:szCs w:val="28"/>
        </w:rPr>
        <w:t>?</w:t>
      </w:r>
    </w:p>
    <w:p w:rsidR="00167A86" w:rsidRPr="00D445F2" w:rsidRDefault="00167A86" w:rsidP="008D489F">
      <w:pPr>
        <w:pStyle w:val="BodyText"/>
        <w:spacing w:before="239"/>
        <w:ind w:right="0"/>
        <w:rPr>
          <w:rFonts w:asciiTheme="minorHAnsi" w:hAnsiTheme="minorHAnsi" w:cstheme="minorHAnsi"/>
          <w:sz w:val="24"/>
          <w:szCs w:val="24"/>
        </w:rPr>
      </w:pPr>
      <w:r w:rsidRPr="00D445F2">
        <w:rPr>
          <w:rFonts w:asciiTheme="minorHAnsi" w:hAnsiTheme="minorHAnsi" w:cstheme="minorHAnsi"/>
          <w:sz w:val="24"/>
          <w:szCs w:val="24"/>
        </w:rPr>
        <w:t>Live organ donation can significantly</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improve</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the</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quality</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and</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duration</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of</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life</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for</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many</w:t>
      </w:r>
      <w:r w:rsidRPr="00D445F2">
        <w:rPr>
          <w:rFonts w:asciiTheme="minorHAnsi" w:hAnsiTheme="minorHAnsi" w:cstheme="minorHAnsi"/>
          <w:spacing w:val="-4"/>
          <w:sz w:val="24"/>
          <w:szCs w:val="24"/>
        </w:rPr>
        <w:t xml:space="preserve"> </w:t>
      </w:r>
      <w:r w:rsidRPr="00D445F2">
        <w:rPr>
          <w:rFonts w:asciiTheme="minorHAnsi" w:hAnsiTheme="minorHAnsi" w:cstheme="minorHAnsi"/>
          <w:spacing w:val="-2"/>
          <w:sz w:val="24"/>
          <w:szCs w:val="24"/>
        </w:rPr>
        <w:t>people.</w:t>
      </w:r>
      <w:r w:rsidR="008D489F" w:rsidRPr="00D445F2">
        <w:rPr>
          <w:rFonts w:asciiTheme="minorHAnsi" w:hAnsiTheme="minorHAnsi" w:cstheme="minorHAnsi"/>
          <w:sz w:val="24"/>
          <w:szCs w:val="24"/>
        </w:rPr>
        <w:t xml:space="preserve"> </w:t>
      </w:r>
      <w:r w:rsidRPr="00D445F2">
        <w:rPr>
          <w:rFonts w:asciiTheme="minorHAnsi" w:hAnsiTheme="minorHAnsi" w:cstheme="minorHAnsi"/>
          <w:sz w:val="24"/>
          <w:szCs w:val="24"/>
        </w:rPr>
        <w:t>Removing</w:t>
      </w:r>
      <w:r w:rsidRPr="00D445F2">
        <w:rPr>
          <w:rFonts w:asciiTheme="minorHAnsi" w:hAnsiTheme="minorHAnsi" w:cstheme="minorHAnsi"/>
          <w:spacing w:val="-4"/>
          <w:sz w:val="24"/>
          <w:szCs w:val="24"/>
        </w:rPr>
        <w:t xml:space="preserve"> financial </w:t>
      </w:r>
      <w:r w:rsidRPr="00D445F2">
        <w:rPr>
          <w:rFonts w:asciiTheme="minorHAnsi" w:hAnsiTheme="minorHAnsi" w:cstheme="minorHAnsi"/>
          <w:sz w:val="24"/>
          <w:szCs w:val="24"/>
        </w:rPr>
        <w:t>barriers</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to</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live</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organ</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donation</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is</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important</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to</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help</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 xml:space="preserve">people get the transplant they need. </w:t>
      </w:r>
    </w:p>
    <w:p w:rsidR="00D445F2" w:rsidRPr="00D445F2" w:rsidRDefault="00167A86">
      <w:pPr>
        <w:pStyle w:val="BodyText"/>
        <w:spacing w:before="238"/>
        <w:rPr>
          <w:rFonts w:asciiTheme="minorHAnsi" w:hAnsiTheme="minorHAnsi" w:cstheme="minorHAnsi"/>
          <w:sz w:val="24"/>
          <w:szCs w:val="24"/>
        </w:rPr>
      </w:pPr>
      <w:r w:rsidRPr="00D445F2">
        <w:rPr>
          <w:rFonts w:asciiTheme="minorHAnsi" w:hAnsiTheme="minorHAnsi" w:cstheme="minorHAnsi"/>
          <w:sz w:val="24"/>
          <w:szCs w:val="24"/>
        </w:rPr>
        <w:t>Financial compensation from the Ministry of Health/Manat</w:t>
      </w:r>
      <w:r w:rsidRPr="00D445F2">
        <w:rPr>
          <w:rFonts w:asciiTheme="minorHAnsi" w:hAnsiTheme="minorHAnsi" w:cstheme="minorHAnsi"/>
          <w:sz w:val="24"/>
          <w:szCs w:val="24"/>
          <w:lang w:val="mi-NZ"/>
        </w:rPr>
        <w:t>ū Hauora</w:t>
      </w:r>
      <w:r w:rsidRPr="00D445F2">
        <w:rPr>
          <w:rFonts w:asciiTheme="minorHAnsi" w:hAnsiTheme="minorHAnsi" w:cstheme="minorHAnsi"/>
          <w:sz w:val="24"/>
          <w:szCs w:val="24"/>
        </w:rPr>
        <w:t xml:space="preserve"> </w:t>
      </w:r>
      <w:r w:rsidR="008D489F" w:rsidRPr="00D445F2">
        <w:rPr>
          <w:rFonts w:asciiTheme="minorHAnsi" w:hAnsiTheme="minorHAnsi" w:cstheme="minorHAnsi"/>
          <w:sz w:val="24"/>
          <w:szCs w:val="24"/>
        </w:rPr>
        <w:t>was established</w:t>
      </w:r>
      <w:r w:rsidRPr="00D445F2">
        <w:rPr>
          <w:rFonts w:asciiTheme="minorHAnsi" w:hAnsiTheme="minorHAnsi" w:cstheme="minorHAnsi"/>
          <w:sz w:val="24"/>
          <w:szCs w:val="24"/>
        </w:rPr>
        <w:t xml:space="preserve"> for living organ donors under </w:t>
      </w:r>
      <w:r w:rsidR="00D445F2" w:rsidRPr="00D445F2">
        <w:rPr>
          <w:rFonts w:asciiTheme="minorHAnsi" w:hAnsiTheme="minorHAnsi" w:cstheme="minorHAnsi"/>
          <w:sz w:val="24"/>
          <w:szCs w:val="24"/>
        </w:rPr>
        <w:t xml:space="preserve">two pieces of legislation: </w:t>
      </w:r>
    </w:p>
    <w:p w:rsidR="00D445F2" w:rsidRPr="00D445F2" w:rsidRDefault="00167A86" w:rsidP="00D445F2">
      <w:pPr>
        <w:pStyle w:val="BodyText"/>
        <w:numPr>
          <w:ilvl w:val="0"/>
          <w:numId w:val="1"/>
        </w:numPr>
        <w:rPr>
          <w:rFonts w:asciiTheme="minorHAnsi" w:hAnsiTheme="minorHAnsi" w:cstheme="minorHAnsi"/>
          <w:sz w:val="24"/>
          <w:szCs w:val="24"/>
        </w:rPr>
      </w:pPr>
      <w:r w:rsidRPr="00D445F2">
        <w:rPr>
          <w:rFonts w:asciiTheme="minorHAnsi" w:hAnsiTheme="minorHAnsi" w:cstheme="minorHAnsi"/>
          <w:sz w:val="24"/>
          <w:szCs w:val="24"/>
        </w:rPr>
        <w:t>Compensation for Live Organ Donors Act 2016</w:t>
      </w:r>
    </w:p>
    <w:p w:rsidR="00167A86" w:rsidRPr="00D445F2" w:rsidRDefault="00167A86" w:rsidP="00D445F2">
      <w:pPr>
        <w:pStyle w:val="BodyText"/>
        <w:numPr>
          <w:ilvl w:val="0"/>
          <w:numId w:val="1"/>
        </w:numPr>
        <w:spacing w:before="0"/>
        <w:rPr>
          <w:rFonts w:asciiTheme="minorHAnsi" w:hAnsiTheme="minorHAnsi" w:cstheme="minorHAnsi"/>
          <w:sz w:val="24"/>
          <w:szCs w:val="24"/>
        </w:rPr>
      </w:pPr>
      <w:r w:rsidRPr="00D445F2">
        <w:rPr>
          <w:rFonts w:asciiTheme="minorHAnsi" w:hAnsiTheme="minorHAnsi" w:cstheme="minorHAnsi"/>
          <w:sz w:val="24"/>
          <w:szCs w:val="24"/>
        </w:rPr>
        <w:t>Organ Donation and Related Matters Act 2019</w:t>
      </w:r>
    </w:p>
    <w:p w:rsidR="00167A86" w:rsidRPr="00D445F2" w:rsidRDefault="00167A86" w:rsidP="00167A86">
      <w:pPr>
        <w:pStyle w:val="BodyText"/>
        <w:spacing w:before="238"/>
        <w:rPr>
          <w:rFonts w:asciiTheme="minorHAnsi" w:hAnsiTheme="minorHAnsi" w:cstheme="minorHAnsi"/>
          <w:sz w:val="24"/>
          <w:szCs w:val="24"/>
        </w:rPr>
      </w:pPr>
      <w:r w:rsidRPr="00D445F2">
        <w:rPr>
          <w:rFonts w:asciiTheme="minorHAnsi" w:hAnsiTheme="minorHAnsi" w:cstheme="minorHAnsi"/>
          <w:sz w:val="24"/>
          <w:szCs w:val="24"/>
        </w:rPr>
        <w:t xml:space="preserve">Under these Acts, </w:t>
      </w:r>
      <w:r w:rsidR="00D445F2" w:rsidRPr="00D445F2">
        <w:rPr>
          <w:rFonts w:asciiTheme="minorHAnsi" w:hAnsiTheme="minorHAnsi" w:cstheme="minorHAnsi"/>
          <w:sz w:val="24"/>
          <w:szCs w:val="24"/>
        </w:rPr>
        <w:t xml:space="preserve">employed </w:t>
      </w:r>
      <w:r w:rsidRPr="00D445F2">
        <w:rPr>
          <w:rFonts w:asciiTheme="minorHAnsi" w:hAnsiTheme="minorHAnsi" w:cstheme="minorHAnsi"/>
          <w:sz w:val="24"/>
          <w:szCs w:val="24"/>
        </w:rPr>
        <w:t xml:space="preserve">people who take unpaid leave from work to donate a kidney, or part of their liver, may apply to be compensated for loss of earnings as they recover from surgery. </w:t>
      </w:r>
    </w:p>
    <w:p w:rsidR="00167A86" w:rsidRPr="00D445F2" w:rsidRDefault="00167A86" w:rsidP="00167A86">
      <w:pPr>
        <w:pStyle w:val="BodyText"/>
        <w:spacing w:before="238"/>
        <w:rPr>
          <w:rFonts w:asciiTheme="minorHAnsi" w:hAnsiTheme="minorHAnsi" w:cstheme="minorHAnsi"/>
          <w:sz w:val="24"/>
          <w:szCs w:val="24"/>
        </w:rPr>
      </w:pPr>
      <w:r w:rsidRPr="00D445F2">
        <w:rPr>
          <w:rFonts w:asciiTheme="minorHAnsi" w:hAnsiTheme="minorHAnsi" w:cstheme="minorHAnsi"/>
          <w:sz w:val="24"/>
          <w:szCs w:val="24"/>
        </w:rPr>
        <w:t>Live</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organ</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donors</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who</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are eligible for compensation</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will</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be</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paid</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100</w:t>
      </w:r>
      <w:r w:rsidRPr="00D445F2">
        <w:rPr>
          <w:rFonts w:asciiTheme="minorHAnsi" w:hAnsiTheme="minorHAnsi" w:cstheme="minorHAnsi"/>
          <w:spacing w:val="-4"/>
          <w:sz w:val="24"/>
          <w:szCs w:val="24"/>
        </w:rPr>
        <w:t xml:space="preserve"> </w:t>
      </w:r>
      <w:r w:rsidR="00D4776E">
        <w:rPr>
          <w:rFonts w:asciiTheme="minorHAnsi" w:hAnsiTheme="minorHAnsi" w:cstheme="minorHAnsi"/>
          <w:sz w:val="24"/>
          <w:szCs w:val="24"/>
        </w:rPr>
        <w:t>%</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of their loss of income for an initial six weeks</w:t>
      </w:r>
      <w:r w:rsidR="00D445F2" w:rsidRPr="00D445F2">
        <w:rPr>
          <w:rFonts w:asciiTheme="minorHAnsi" w:hAnsiTheme="minorHAnsi" w:cstheme="minorHAnsi"/>
          <w:sz w:val="24"/>
          <w:szCs w:val="24"/>
        </w:rPr>
        <w:t xml:space="preserve">, which can be </w:t>
      </w:r>
      <w:r w:rsidR="008D489F" w:rsidRPr="00D445F2">
        <w:rPr>
          <w:rFonts w:asciiTheme="minorHAnsi" w:hAnsiTheme="minorHAnsi" w:cstheme="minorHAnsi"/>
          <w:sz w:val="24"/>
          <w:szCs w:val="24"/>
        </w:rPr>
        <w:t xml:space="preserve">further </w:t>
      </w:r>
      <w:r w:rsidRPr="00D445F2">
        <w:rPr>
          <w:rFonts w:asciiTheme="minorHAnsi" w:hAnsiTheme="minorHAnsi" w:cstheme="minorHAnsi"/>
          <w:sz w:val="24"/>
          <w:szCs w:val="24"/>
        </w:rPr>
        <w:t xml:space="preserve">extended for </w:t>
      </w:r>
      <w:r w:rsidR="00D445F2" w:rsidRPr="00D445F2">
        <w:rPr>
          <w:rFonts w:asciiTheme="minorHAnsi" w:hAnsiTheme="minorHAnsi" w:cstheme="minorHAnsi"/>
          <w:sz w:val="24"/>
          <w:szCs w:val="24"/>
        </w:rPr>
        <w:t xml:space="preserve">a total period of </w:t>
      </w:r>
      <w:r w:rsidRPr="00D445F2">
        <w:rPr>
          <w:rFonts w:asciiTheme="minorHAnsi" w:hAnsiTheme="minorHAnsi" w:cstheme="minorHAnsi"/>
          <w:sz w:val="24"/>
          <w:szCs w:val="24"/>
        </w:rPr>
        <w:t>up to twelve weeks with a medical certificate from their specialist. T</w:t>
      </w:r>
      <w:r w:rsidR="00D445F2" w:rsidRPr="00D445F2">
        <w:rPr>
          <w:rFonts w:asciiTheme="minorHAnsi" w:hAnsiTheme="minorHAnsi" w:cstheme="minorHAnsi"/>
          <w:sz w:val="24"/>
          <w:szCs w:val="24"/>
        </w:rPr>
        <w:t xml:space="preserve">welve weeks compensation for loss of earnings </w:t>
      </w:r>
      <w:r w:rsidRPr="00D445F2">
        <w:rPr>
          <w:rFonts w:asciiTheme="minorHAnsi" w:hAnsiTheme="minorHAnsi" w:cstheme="minorHAnsi"/>
          <w:sz w:val="24"/>
          <w:szCs w:val="24"/>
        </w:rPr>
        <w:t xml:space="preserve">may be especially important for people who work in very physical jobs, </w:t>
      </w:r>
      <w:r w:rsidR="00D445F2" w:rsidRPr="00D445F2">
        <w:rPr>
          <w:rFonts w:asciiTheme="minorHAnsi" w:hAnsiTheme="minorHAnsi" w:cstheme="minorHAnsi"/>
          <w:sz w:val="24"/>
          <w:szCs w:val="24"/>
        </w:rPr>
        <w:t>such as</w:t>
      </w:r>
      <w:r w:rsidRPr="00D445F2">
        <w:rPr>
          <w:rFonts w:asciiTheme="minorHAnsi" w:hAnsiTheme="minorHAnsi" w:cstheme="minorHAnsi"/>
          <w:sz w:val="24"/>
          <w:szCs w:val="24"/>
        </w:rPr>
        <w:t xml:space="preserve"> where heavy lifting is involved. </w:t>
      </w:r>
    </w:p>
    <w:p w:rsidR="00D4776E" w:rsidRDefault="00167A86" w:rsidP="00D4776E">
      <w:pPr>
        <w:pStyle w:val="BodyText"/>
        <w:spacing w:before="238"/>
        <w:rPr>
          <w:rFonts w:asciiTheme="minorHAnsi" w:hAnsiTheme="minorHAnsi" w:cstheme="minorHAnsi"/>
          <w:sz w:val="24"/>
          <w:szCs w:val="24"/>
        </w:rPr>
      </w:pPr>
      <w:r w:rsidRPr="00D445F2">
        <w:rPr>
          <w:rFonts w:asciiTheme="minorHAnsi" w:hAnsiTheme="minorHAnsi" w:cstheme="minorHAnsi"/>
          <w:sz w:val="24"/>
          <w:szCs w:val="24"/>
        </w:rPr>
        <w:t xml:space="preserve">Donors need to complete an application form and provide evidence of earnings prior to donating. </w:t>
      </w:r>
    </w:p>
    <w:p w:rsidR="00167A86" w:rsidRPr="00D445F2" w:rsidRDefault="00D4776E" w:rsidP="00D4776E">
      <w:pPr>
        <w:pStyle w:val="BodyText"/>
        <w:spacing w:before="238"/>
        <w:rPr>
          <w:rFonts w:asciiTheme="minorHAnsi" w:hAnsiTheme="minorHAnsi" w:cstheme="minorHAnsi"/>
          <w:sz w:val="24"/>
          <w:szCs w:val="24"/>
        </w:rPr>
      </w:pPr>
      <w:r>
        <w:rPr>
          <w:rFonts w:asciiTheme="minorHAnsi" w:hAnsiTheme="minorHAnsi" w:cstheme="minorHAnsi"/>
          <w:sz w:val="24"/>
          <w:szCs w:val="24"/>
        </w:rPr>
        <w:t>Once approved, p</w:t>
      </w:r>
      <w:r w:rsidRPr="00D445F2">
        <w:rPr>
          <w:rFonts w:asciiTheme="minorHAnsi" w:hAnsiTheme="minorHAnsi" w:cstheme="minorHAnsi"/>
          <w:sz w:val="24"/>
          <w:szCs w:val="24"/>
        </w:rPr>
        <w:t xml:space="preserve">ayments are made weekly to the donor’s nominated bank account, eligible from the date of their surgery. </w:t>
      </w:r>
    </w:p>
    <w:p w:rsidR="00167A86" w:rsidRPr="00D445F2" w:rsidRDefault="00167A86" w:rsidP="00167A86">
      <w:pPr>
        <w:pStyle w:val="BodyText"/>
        <w:spacing w:before="238"/>
        <w:ind w:right="0"/>
        <w:rPr>
          <w:rFonts w:asciiTheme="minorHAnsi" w:hAnsiTheme="minorHAnsi" w:cstheme="minorHAnsi"/>
          <w:sz w:val="24"/>
          <w:szCs w:val="24"/>
        </w:rPr>
      </w:pPr>
      <w:r w:rsidRPr="00D445F2">
        <w:rPr>
          <w:rFonts w:asciiTheme="minorHAnsi" w:hAnsiTheme="minorHAnsi" w:cstheme="minorHAnsi"/>
          <w:sz w:val="24"/>
          <w:szCs w:val="24"/>
        </w:rPr>
        <w:t>For more information, please phone the Ministry of Health/</w:t>
      </w:r>
      <w:proofErr w:type="spellStart"/>
      <w:r w:rsidRPr="00D445F2">
        <w:rPr>
          <w:rFonts w:asciiTheme="minorHAnsi" w:hAnsiTheme="minorHAnsi" w:cstheme="minorHAnsi"/>
          <w:sz w:val="24"/>
          <w:szCs w:val="24"/>
        </w:rPr>
        <w:t>Manatū</w:t>
      </w:r>
      <w:proofErr w:type="spellEnd"/>
      <w:r w:rsidRPr="00D445F2">
        <w:rPr>
          <w:rFonts w:asciiTheme="minorHAnsi" w:hAnsiTheme="minorHAnsi" w:cstheme="minorHAnsi"/>
          <w:sz w:val="24"/>
          <w:szCs w:val="24"/>
        </w:rPr>
        <w:t xml:space="preserve"> Hauora on 0800 855 066 (weekdays), or download the Compensation for Live Organ Donors: Information Pack available on their website:</w:t>
      </w:r>
    </w:p>
    <w:p w:rsidR="00167A86" w:rsidRPr="00D445F2" w:rsidRDefault="00653660" w:rsidP="00167A86">
      <w:pPr>
        <w:pStyle w:val="Heading1"/>
        <w:spacing w:before="239"/>
        <w:ind w:right="191"/>
        <w:rPr>
          <w:rFonts w:asciiTheme="minorHAnsi" w:hAnsiTheme="minorHAnsi" w:cstheme="minorHAnsi"/>
          <w:b w:val="0"/>
          <w:i w:val="0"/>
          <w:sz w:val="24"/>
          <w:szCs w:val="24"/>
        </w:rPr>
      </w:pPr>
      <w:hyperlink r:id="rId5" w:history="1">
        <w:r w:rsidR="00167A86" w:rsidRPr="00D445F2">
          <w:rPr>
            <w:rStyle w:val="Hyperlink"/>
            <w:rFonts w:asciiTheme="minorHAnsi" w:hAnsiTheme="minorHAnsi" w:cstheme="minorHAnsi"/>
            <w:b w:val="0"/>
            <w:i w:val="0"/>
            <w:sz w:val="24"/>
            <w:szCs w:val="24"/>
          </w:rPr>
          <w:t>compensation-for-live-organ-donor-information-pack-19-nov-19.pdf (health.govt.nz)</w:t>
        </w:r>
      </w:hyperlink>
    </w:p>
    <w:p w:rsidR="008D489F" w:rsidRPr="00D445F2" w:rsidRDefault="008D489F" w:rsidP="00D445F2">
      <w:pPr>
        <w:pStyle w:val="Heading1"/>
        <w:spacing w:before="239"/>
        <w:ind w:left="0" w:right="191"/>
        <w:rPr>
          <w:rFonts w:asciiTheme="minorHAnsi" w:hAnsiTheme="minorHAnsi" w:cstheme="minorHAnsi"/>
          <w:sz w:val="24"/>
          <w:szCs w:val="24"/>
        </w:rPr>
      </w:pPr>
    </w:p>
    <w:p w:rsidR="00491B6A" w:rsidRPr="00D445F2" w:rsidRDefault="008D489F">
      <w:pPr>
        <w:pStyle w:val="Heading1"/>
        <w:rPr>
          <w:rFonts w:asciiTheme="minorHAnsi" w:hAnsiTheme="minorHAnsi" w:cstheme="minorHAnsi"/>
          <w:sz w:val="28"/>
          <w:szCs w:val="28"/>
        </w:rPr>
      </w:pPr>
      <w:r w:rsidRPr="00D445F2">
        <w:rPr>
          <w:rFonts w:asciiTheme="minorHAnsi" w:hAnsiTheme="minorHAnsi" w:cstheme="minorHAnsi"/>
          <w:sz w:val="28"/>
          <w:szCs w:val="28"/>
        </w:rPr>
        <w:t>Who</w:t>
      </w:r>
      <w:r w:rsidRPr="00D445F2">
        <w:rPr>
          <w:rFonts w:asciiTheme="minorHAnsi" w:hAnsiTheme="minorHAnsi" w:cstheme="minorHAnsi"/>
          <w:spacing w:val="-3"/>
          <w:sz w:val="28"/>
          <w:szCs w:val="28"/>
        </w:rPr>
        <w:t xml:space="preserve"> </w:t>
      </w:r>
      <w:r w:rsidRPr="00D445F2">
        <w:rPr>
          <w:rFonts w:asciiTheme="minorHAnsi" w:hAnsiTheme="minorHAnsi" w:cstheme="minorHAnsi"/>
          <w:sz w:val="28"/>
          <w:szCs w:val="28"/>
        </w:rPr>
        <w:t>can</w:t>
      </w:r>
      <w:r w:rsidRPr="00D445F2">
        <w:rPr>
          <w:rFonts w:asciiTheme="minorHAnsi" w:hAnsiTheme="minorHAnsi" w:cstheme="minorHAnsi"/>
          <w:spacing w:val="-3"/>
          <w:sz w:val="28"/>
          <w:szCs w:val="28"/>
        </w:rPr>
        <w:t xml:space="preserve"> </w:t>
      </w:r>
      <w:r w:rsidRPr="00D445F2">
        <w:rPr>
          <w:rFonts w:asciiTheme="minorHAnsi" w:hAnsiTheme="minorHAnsi" w:cstheme="minorHAnsi"/>
          <w:sz w:val="28"/>
          <w:szCs w:val="28"/>
        </w:rPr>
        <w:t>receive</w:t>
      </w:r>
      <w:r w:rsidRPr="00D445F2">
        <w:rPr>
          <w:rFonts w:asciiTheme="minorHAnsi" w:hAnsiTheme="minorHAnsi" w:cstheme="minorHAnsi"/>
          <w:spacing w:val="-5"/>
          <w:sz w:val="28"/>
          <w:szCs w:val="28"/>
        </w:rPr>
        <w:t xml:space="preserve"> </w:t>
      </w:r>
      <w:r w:rsidRPr="00D445F2">
        <w:rPr>
          <w:rFonts w:asciiTheme="minorHAnsi" w:hAnsiTheme="minorHAnsi" w:cstheme="minorHAnsi"/>
          <w:sz w:val="28"/>
          <w:szCs w:val="28"/>
        </w:rPr>
        <w:t>compensation</w:t>
      </w:r>
      <w:r w:rsidRPr="00D445F2">
        <w:rPr>
          <w:rFonts w:asciiTheme="minorHAnsi" w:hAnsiTheme="minorHAnsi" w:cstheme="minorHAnsi"/>
          <w:spacing w:val="-4"/>
          <w:sz w:val="28"/>
          <w:szCs w:val="28"/>
        </w:rPr>
        <w:t>?</w:t>
      </w:r>
    </w:p>
    <w:p w:rsidR="00167A86" w:rsidRPr="00D445F2" w:rsidRDefault="008D489F">
      <w:pPr>
        <w:pStyle w:val="BodyText"/>
        <w:spacing w:before="238"/>
        <w:rPr>
          <w:rFonts w:asciiTheme="minorHAnsi" w:hAnsiTheme="minorHAnsi" w:cstheme="minorHAnsi"/>
          <w:sz w:val="24"/>
          <w:szCs w:val="24"/>
        </w:rPr>
      </w:pPr>
      <w:r w:rsidRPr="00D445F2">
        <w:rPr>
          <w:rFonts w:asciiTheme="minorHAnsi" w:hAnsiTheme="minorHAnsi" w:cstheme="minorHAnsi"/>
          <w:sz w:val="24"/>
          <w:szCs w:val="24"/>
        </w:rPr>
        <w:t>Anyone</w:t>
      </w:r>
      <w:r w:rsidRPr="00D445F2">
        <w:rPr>
          <w:rFonts w:asciiTheme="minorHAnsi" w:hAnsiTheme="minorHAnsi" w:cstheme="minorHAnsi"/>
          <w:spacing w:val="-2"/>
          <w:sz w:val="24"/>
          <w:szCs w:val="24"/>
        </w:rPr>
        <w:t xml:space="preserve"> </w:t>
      </w:r>
      <w:r w:rsidRPr="00D445F2">
        <w:rPr>
          <w:rFonts w:asciiTheme="minorHAnsi" w:hAnsiTheme="minorHAnsi" w:cstheme="minorHAnsi"/>
          <w:sz w:val="24"/>
          <w:szCs w:val="24"/>
        </w:rPr>
        <w:t>who</w:t>
      </w:r>
      <w:r w:rsidR="00167A86" w:rsidRPr="00D445F2">
        <w:rPr>
          <w:rFonts w:asciiTheme="minorHAnsi" w:hAnsiTheme="minorHAnsi" w:cstheme="minorHAnsi"/>
          <w:spacing w:val="-3"/>
          <w:sz w:val="24"/>
          <w:szCs w:val="24"/>
        </w:rPr>
        <w:t xml:space="preserve"> receives a salary or wages, and is planning to donate </w:t>
      </w:r>
      <w:r w:rsidRPr="00D445F2">
        <w:rPr>
          <w:rFonts w:asciiTheme="minorHAnsi" w:hAnsiTheme="minorHAnsi" w:cstheme="minorHAnsi"/>
          <w:sz w:val="24"/>
          <w:szCs w:val="24"/>
        </w:rPr>
        <w:t>an</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organ</w:t>
      </w:r>
      <w:r w:rsidR="00167A86" w:rsidRPr="00D445F2">
        <w:rPr>
          <w:rFonts w:asciiTheme="minorHAnsi" w:hAnsiTheme="minorHAnsi" w:cstheme="minorHAnsi"/>
          <w:sz w:val="24"/>
          <w:szCs w:val="24"/>
        </w:rPr>
        <w:t>,</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 xml:space="preserve">can </w:t>
      </w:r>
      <w:r w:rsidR="00167A86" w:rsidRPr="00D445F2">
        <w:rPr>
          <w:rFonts w:asciiTheme="minorHAnsi" w:hAnsiTheme="minorHAnsi" w:cstheme="minorHAnsi"/>
          <w:sz w:val="24"/>
          <w:szCs w:val="24"/>
        </w:rPr>
        <w:t xml:space="preserve">apply </w:t>
      </w:r>
      <w:r w:rsidRPr="00D445F2">
        <w:rPr>
          <w:rFonts w:asciiTheme="minorHAnsi" w:hAnsiTheme="minorHAnsi" w:cstheme="minorHAnsi"/>
          <w:sz w:val="24"/>
          <w:szCs w:val="24"/>
        </w:rPr>
        <w:t xml:space="preserve">for compensation if they </w:t>
      </w:r>
      <w:r w:rsidR="00167A86" w:rsidRPr="00D445F2">
        <w:rPr>
          <w:rFonts w:asciiTheme="minorHAnsi" w:hAnsiTheme="minorHAnsi" w:cstheme="minorHAnsi"/>
          <w:sz w:val="24"/>
          <w:szCs w:val="24"/>
        </w:rPr>
        <w:t>are likely to lose</w:t>
      </w:r>
      <w:r w:rsidRPr="00D445F2">
        <w:rPr>
          <w:rFonts w:asciiTheme="minorHAnsi" w:hAnsiTheme="minorHAnsi" w:cstheme="minorHAnsi"/>
          <w:sz w:val="24"/>
          <w:szCs w:val="24"/>
        </w:rPr>
        <w:t xml:space="preserve"> earnings. </w:t>
      </w:r>
    </w:p>
    <w:p w:rsidR="00491B6A" w:rsidRPr="00D445F2" w:rsidRDefault="00D445F2" w:rsidP="00167A86">
      <w:pPr>
        <w:pStyle w:val="BodyText"/>
        <w:spacing w:before="240"/>
        <w:rPr>
          <w:rFonts w:asciiTheme="minorHAnsi" w:hAnsiTheme="minorHAnsi" w:cstheme="minorHAnsi"/>
          <w:sz w:val="24"/>
          <w:szCs w:val="24"/>
        </w:rPr>
      </w:pPr>
      <w:r w:rsidRPr="00D445F2">
        <w:rPr>
          <w:rFonts w:asciiTheme="minorHAnsi" w:hAnsiTheme="minorHAnsi" w:cstheme="minorHAnsi"/>
          <w:sz w:val="24"/>
          <w:szCs w:val="24"/>
        </w:rPr>
        <w:t xml:space="preserve">Donors should not be </w:t>
      </w:r>
      <w:r w:rsidRPr="00D445F2">
        <w:rPr>
          <w:rFonts w:asciiTheme="minorHAnsi" w:hAnsiTheme="minorHAnsi" w:cstheme="minorHAnsi"/>
          <w:sz w:val="24"/>
          <w:szCs w:val="24"/>
        </w:rPr>
        <w:t>requir</w:t>
      </w:r>
      <w:r w:rsidRPr="00D445F2">
        <w:rPr>
          <w:rFonts w:asciiTheme="minorHAnsi" w:hAnsiTheme="minorHAnsi" w:cstheme="minorHAnsi"/>
          <w:sz w:val="24"/>
          <w:szCs w:val="24"/>
        </w:rPr>
        <w:t>ed to use up their annual or sick leave in order to donate an organ</w:t>
      </w:r>
      <w:r w:rsidRPr="00D445F2">
        <w:rPr>
          <w:rFonts w:asciiTheme="minorHAnsi" w:hAnsiTheme="minorHAnsi" w:cstheme="minorHAnsi"/>
          <w:sz w:val="24"/>
          <w:szCs w:val="24"/>
        </w:rPr>
        <w:t>, therefore c</w:t>
      </w:r>
      <w:r w:rsidR="008D489F" w:rsidRPr="00D445F2">
        <w:rPr>
          <w:rFonts w:asciiTheme="minorHAnsi" w:hAnsiTheme="minorHAnsi" w:cstheme="minorHAnsi"/>
          <w:sz w:val="24"/>
          <w:szCs w:val="24"/>
        </w:rPr>
        <w:t xml:space="preserve">ompensation </w:t>
      </w:r>
      <w:r w:rsidRPr="00D445F2">
        <w:rPr>
          <w:rFonts w:asciiTheme="minorHAnsi" w:hAnsiTheme="minorHAnsi" w:cstheme="minorHAnsi"/>
          <w:sz w:val="24"/>
          <w:szCs w:val="24"/>
        </w:rPr>
        <w:t xml:space="preserve">for loss of income </w:t>
      </w:r>
      <w:r w:rsidR="00167A86" w:rsidRPr="00D445F2">
        <w:rPr>
          <w:rFonts w:asciiTheme="minorHAnsi" w:hAnsiTheme="minorHAnsi" w:cstheme="minorHAnsi"/>
          <w:sz w:val="24"/>
          <w:szCs w:val="24"/>
        </w:rPr>
        <w:t xml:space="preserve">is </w:t>
      </w:r>
      <w:r w:rsidR="008D489F" w:rsidRPr="00D445F2">
        <w:rPr>
          <w:rFonts w:asciiTheme="minorHAnsi" w:hAnsiTheme="minorHAnsi" w:cstheme="minorHAnsi"/>
          <w:sz w:val="24"/>
          <w:szCs w:val="24"/>
        </w:rPr>
        <w:t>pai</w:t>
      </w:r>
      <w:r w:rsidR="00167A86" w:rsidRPr="00D445F2">
        <w:rPr>
          <w:rFonts w:asciiTheme="minorHAnsi" w:hAnsiTheme="minorHAnsi" w:cstheme="minorHAnsi"/>
          <w:sz w:val="24"/>
          <w:szCs w:val="24"/>
        </w:rPr>
        <w:t xml:space="preserve">d </w:t>
      </w:r>
      <w:r w:rsidR="008D489F" w:rsidRPr="00D445F2">
        <w:rPr>
          <w:rFonts w:asciiTheme="minorHAnsi" w:hAnsiTheme="minorHAnsi" w:cstheme="minorHAnsi"/>
          <w:sz w:val="24"/>
          <w:szCs w:val="24"/>
        </w:rPr>
        <w:t>to</w:t>
      </w:r>
      <w:r w:rsidR="00167A86" w:rsidRPr="00D445F2">
        <w:rPr>
          <w:rFonts w:asciiTheme="minorHAnsi" w:hAnsiTheme="minorHAnsi" w:cstheme="minorHAnsi"/>
          <w:sz w:val="24"/>
          <w:szCs w:val="24"/>
        </w:rPr>
        <w:t xml:space="preserve"> donors </w:t>
      </w:r>
      <w:r w:rsidRPr="00D445F2">
        <w:rPr>
          <w:rFonts w:asciiTheme="minorHAnsi" w:hAnsiTheme="minorHAnsi" w:cstheme="minorHAnsi"/>
          <w:sz w:val="24"/>
          <w:szCs w:val="24"/>
        </w:rPr>
        <w:t>to support them to take unpaid leave, and retain their leave balances.</w:t>
      </w:r>
      <w:r w:rsidR="008D489F" w:rsidRPr="00D445F2">
        <w:rPr>
          <w:rFonts w:asciiTheme="minorHAnsi" w:hAnsiTheme="minorHAnsi" w:cstheme="minorHAnsi"/>
          <w:sz w:val="24"/>
          <w:szCs w:val="24"/>
        </w:rPr>
        <w:t xml:space="preserve"> </w:t>
      </w:r>
      <w:r w:rsidR="00167A86" w:rsidRPr="00D445F2">
        <w:rPr>
          <w:rFonts w:asciiTheme="minorHAnsi" w:hAnsiTheme="minorHAnsi" w:cstheme="minorHAnsi"/>
          <w:sz w:val="24"/>
          <w:szCs w:val="24"/>
        </w:rPr>
        <w:t xml:space="preserve">If </w:t>
      </w:r>
      <w:r w:rsidR="008D489F" w:rsidRPr="00D445F2">
        <w:rPr>
          <w:rFonts w:asciiTheme="minorHAnsi" w:hAnsiTheme="minorHAnsi" w:cstheme="minorHAnsi"/>
          <w:sz w:val="24"/>
          <w:szCs w:val="24"/>
        </w:rPr>
        <w:t>the donor</w:t>
      </w:r>
      <w:r w:rsidR="00167A86" w:rsidRPr="00D445F2">
        <w:rPr>
          <w:rFonts w:asciiTheme="minorHAnsi" w:hAnsiTheme="minorHAnsi" w:cstheme="minorHAnsi"/>
          <w:sz w:val="24"/>
          <w:szCs w:val="24"/>
        </w:rPr>
        <w:t xml:space="preserve"> choose</w:t>
      </w:r>
      <w:r w:rsidR="008D489F" w:rsidRPr="00D445F2">
        <w:rPr>
          <w:rFonts w:asciiTheme="minorHAnsi" w:hAnsiTheme="minorHAnsi" w:cstheme="minorHAnsi"/>
          <w:sz w:val="24"/>
          <w:szCs w:val="24"/>
        </w:rPr>
        <w:t>s to</w:t>
      </w:r>
      <w:r w:rsidR="00167A86" w:rsidRPr="00D445F2">
        <w:rPr>
          <w:rFonts w:asciiTheme="minorHAnsi" w:hAnsiTheme="minorHAnsi" w:cstheme="minorHAnsi"/>
          <w:sz w:val="24"/>
          <w:szCs w:val="24"/>
        </w:rPr>
        <w:t xml:space="preserve"> use annual or sick leave, </w:t>
      </w:r>
      <w:r w:rsidR="008D489F" w:rsidRPr="00D445F2">
        <w:rPr>
          <w:rFonts w:asciiTheme="minorHAnsi" w:hAnsiTheme="minorHAnsi" w:cstheme="minorHAnsi"/>
          <w:sz w:val="24"/>
          <w:szCs w:val="24"/>
        </w:rPr>
        <w:t>they</w:t>
      </w:r>
      <w:r w:rsidR="00167A86" w:rsidRPr="00D445F2">
        <w:rPr>
          <w:rFonts w:asciiTheme="minorHAnsi" w:hAnsiTheme="minorHAnsi" w:cstheme="minorHAnsi"/>
          <w:sz w:val="24"/>
          <w:szCs w:val="24"/>
        </w:rPr>
        <w:t xml:space="preserve"> will not </w:t>
      </w:r>
      <w:r w:rsidR="008D489F" w:rsidRPr="00D445F2">
        <w:rPr>
          <w:rFonts w:asciiTheme="minorHAnsi" w:hAnsiTheme="minorHAnsi" w:cstheme="minorHAnsi"/>
          <w:sz w:val="24"/>
          <w:szCs w:val="24"/>
        </w:rPr>
        <w:t xml:space="preserve">be eligible to </w:t>
      </w:r>
      <w:r w:rsidR="00167A86" w:rsidRPr="00D445F2">
        <w:rPr>
          <w:rFonts w:asciiTheme="minorHAnsi" w:hAnsiTheme="minorHAnsi" w:cstheme="minorHAnsi"/>
          <w:sz w:val="24"/>
          <w:szCs w:val="24"/>
        </w:rPr>
        <w:t>receive</w:t>
      </w:r>
      <w:r w:rsidR="00167A86" w:rsidRPr="00D445F2">
        <w:rPr>
          <w:rFonts w:asciiTheme="minorHAnsi" w:hAnsiTheme="minorHAnsi" w:cstheme="minorHAnsi"/>
          <w:spacing w:val="-4"/>
          <w:sz w:val="24"/>
          <w:szCs w:val="24"/>
        </w:rPr>
        <w:t xml:space="preserve"> </w:t>
      </w:r>
      <w:r w:rsidR="00167A86" w:rsidRPr="00D445F2">
        <w:rPr>
          <w:rFonts w:asciiTheme="minorHAnsi" w:hAnsiTheme="minorHAnsi" w:cstheme="minorHAnsi"/>
          <w:sz w:val="24"/>
          <w:szCs w:val="24"/>
        </w:rPr>
        <w:t>compensation</w:t>
      </w:r>
      <w:r w:rsidR="00167A86" w:rsidRPr="00D445F2">
        <w:rPr>
          <w:rFonts w:asciiTheme="minorHAnsi" w:hAnsiTheme="minorHAnsi" w:cstheme="minorHAnsi"/>
          <w:spacing w:val="-5"/>
          <w:sz w:val="24"/>
          <w:szCs w:val="24"/>
        </w:rPr>
        <w:t xml:space="preserve"> </w:t>
      </w:r>
      <w:r w:rsidR="00167A86" w:rsidRPr="00D445F2">
        <w:rPr>
          <w:rFonts w:asciiTheme="minorHAnsi" w:hAnsiTheme="minorHAnsi" w:cstheme="minorHAnsi"/>
          <w:sz w:val="24"/>
          <w:szCs w:val="24"/>
        </w:rPr>
        <w:t>as</w:t>
      </w:r>
      <w:r w:rsidR="00167A86" w:rsidRPr="00D445F2">
        <w:rPr>
          <w:rFonts w:asciiTheme="minorHAnsi" w:hAnsiTheme="minorHAnsi" w:cstheme="minorHAnsi"/>
          <w:spacing w:val="-3"/>
          <w:sz w:val="24"/>
          <w:szCs w:val="24"/>
        </w:rPr>
        <w:t xml:space="preserve"> </w:t>
      </w:r>
      <w:r w:rsidR="008D489F" w:rsidRPr="00D445F2">
        <w:rPr>
          <w:rFonts w:asciiTheme="minorHAnsi" w:hAnsiTheme="minorHAnsi" w:cstheme="minorHAnsi"/>
          <w:sz w:val="24"/>
          <w:szCs w:val="24"/>
        </w:rPr>
        <w:t>they</w:t>
      </w:r>
      <w:r w:rsidR="00167A86" w:rsidRPr="00D445F2">
        <w:rPr>
          <w:rFonts w:asciiTheme="minorHAnsi" w:hAnsiTheme="minorHAnsi" w:cstheme="minorHAnsi"/>
          <w:spacing w:val="-5"/>
          <w:sz w:val="24"/>
          <w:szCs w:val="24"/>
        </w:rPr>
        <w:t xml:space="preserve"> </w:t>
      </w:r>
      <w:r w:rsidR="00167A86" w:rsidRPr="00D445F2">
        <w:rPr>
          <w:rFonts w:asciiTheme="minorHAnsi" w:hAnsiTheme="minorHAnsi" w:cstheme="minorHAnsi"/>
          <w:sz w:val="24"/>
          <w:szCs w:val="24"/>
        </w:rPr>
        <w:t>have</w:t>
      </w:r>
      <w:r w:rsidR="00167A86" w:rsidRPr="00D445F2">
        <w:rPr>
          <w:rFonts w:asciiTheme="minorHAnsi" w:hAnsiTheme="minorHAnsi" w:cstheme="minorHAnsi"/>
          <w:spacing w:val="-3"/>
          <w:sz w:val="24"/>
          <w:szCs w:val="24"/>
        </w:rPr>
        <w:t xml:space="preserve"> </w:t>
      </w:r>
      <w:r w:rsidR="00167A86" w:rsidRPr="00D445F2">
        <w:rPr>
          <w:rFonts w:asciiTheme="minorHAnsi" w:hAnsiTheme="minorHAnsi" w:cstheme="minorHAnsi"/>
          <w:sz w:val="24"/>
          <w:szCs w:val="24"/>
        </w:rPr>
        <w:t>not</w:t>
      </w:r>
      <w:r w:rsidR="00167A86" w:rsidRPr="00D445F2">
        <w:rPr>
          <w:rFonts w:asciiTheme="minorHAnsi" w:hAnsiTheme="minorHAnsi" w:cstheme="minorHAnsi"/>
          <w:spacing w:val="-2"/>
          <w:sz w:val="24"/>
          <w:szCs w:val="24"/>
        </w:rPr>
        <w:t xml:space="preserve"> </w:t>
      </w:r>
      <w:r w:rsidR="00167A86" w:rsidRPr="00D445F2">
        <w:rPr>
          <w:rFonts w:asciiTheme="minorHAnsi" w:hAnsiTheme="minorHAnsi" w:cstheme="minorHAnsi"/>
          <w:sz w:val="24"/>
          <w:szCs w:val="24"/>
        </w:rPr>
        <w:t>lost</w:t>
      </w:r>
      <w:r w:rsidR="00167A86" w:rsidRPr="00D445F2">
        <w:rPr>
          <w:rFonts w:asciiTheme="minorHAnsi" w:hAnsiTheme="minorHAnsi" w:cstheme="minorHAnsi"/>
          <w:spacing w:val="-5"/>
          <w:sz w:val="24"/>
          <w:szCs w:val="24"/>
        </w:rPr>
        <w:t xml:space="preserve"> </w:t>
      </w:r>
      <w:r w:rsidR="00167A86" w:rsidRPr="00D445F2">
        <w:rPr>
          <w:rFonts w:asciiTheme="minorHAnsi" w:hAnsiTheme="minorHAnsi" w:cstheme="minorHAnsi"/>
          <w:sz w:val="24"/>
          <w:szCs w:val="24"/>
        </w:rPr>
        <w:t>income.</w:t>
      </w:r>
    </w:p>
    <w:p w:rsidR="00D445F2" w:rsidRDefault="00D445F2" w:rsidP="008D489F">
      <w:pPr>
        <w:pStyle w:val="BodyText"/>
        <w:spacing w:before="238"/>
        <w:ind w:right="0"/>
        <w:rPr>
          <w:rFonts w:asciiTheme="minorHAnsi" w:hAnsiTheme="minorHAnsi" w:cstheme="minorHAnsi"/>
          <w:sz w:val="24"/>
          <w:szCs w:val="24"/>
        </w:rPr>
      </w:pPr>
    </w:p>
    <w:p w:rsidR="00167A86" w:rsidRPr="00D445F2" w:rsidRDefault="008D489F" w:rsidP="008D489F">
      <w:pPr>
        <w:pStyle w:val="BodyText"/>
        <w:spacing w:before="238"/>
        <w:ind w:right="0"/>
        <w:rPr>
          <w:rFonts w:asciiTheme="minorHAnsi" w:hAnsiTheme="minorHAnsi" w:cstheme="minorHAnsi"/>
          <w:sz w:val="24"/>
          <w:szCs w:val="24"/>
        </w:rPr>
      </w:pPr>
      <w:r w:rsidRPr="00D445F2">
        <w:rPr>
          <w:rFonts w:asciiTheme="minorHAnsi" w:hAnsiTheme="minorHAnsi" w:cstheme="minorHAnsi"/>
          <w:sz w:val="24"/>
          <w:szCs w:val="24"/>
        </w:rPr>
        <w:t>The</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donor</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does</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not</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have</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to</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be</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living</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in</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New</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Zealand. However,</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the donor’s surgery must take place in New Zealand and the person receiving the organ must be eligible for access to New Zealand health services.</w:t>
      </w:r>
    </w:p>
    <w:p w:rsidR="00D445F2" w:rsidRPr="00D445F2" w:rsidRDefault="00D445F2" w:rsidP="00D445F2">
      <w:pPr>
        <w:spacing w:before="242"/>
        <w:ind w:left="100" w:right="1102"/>
        <w:rPr>
          <w:rFonts w:asciiTheme="minorHAnsi" w:eastAsia="Calibri" w:hAnsiTheme="minorHAnsi" w:cstheme="minorHAnsi"/>
          <w:color w:val="0000FF"/>
          <w:sz w:val="24"/>
          <w:szCs w:val="24"/>
          <w:u w:val="single"/>
        </w:rPr>
      </w:pPr>
      <w:r w:rsidRPr="00D445F2">
        <w:rPr>
          <w:rFonts w:asciiTheme="minorHAnsi" w:hAnsiTheme="minorHAnsi" w:cstheme="minorHAnsi"/>
          <w:sz w:val="24"/>
          <w:szCs w:val="24"/>
        </w:rPr>
        <w:t>For more information about eligibility for New Zealand health services:</w:t>
      </w:r>
      <w:r w:rsidRPr="00D445F2">
        <w:rPr>
          <w:rFonts w:asciiTheme="minorHAnsi" w:eastAsia="Calibri" w:hAnsiTheme="minorHAnsi" w:cstheme="minorHAnsi"/>
          <w:color w:val="0000FF"/>
          <w:sz w:val="24"/>
          <w:szCs w:val="24"/>
          <w:u w:val="single"/>
        </w:rPr>
        <w:t xml:space="preserve"> </w:t>
      </w:r>
      <w:hyperlink r:id="rId6" w:history="1">
        <w:r w:rsidRPr="00D445F2">
          <w:rPr>
            <w:rFonts w:asciiTheme="minorHAnsi" w:eastAsia="Calibri" w:hAnsiTheme="minorHAnsi" w:cstheme="minorHAnsi"/>
            <w:color w:val="0000FF"/>
            <w:sz w:val="24"/>
            <w:szCs w:val="24"/>
            <w:u w:val="single"/>
          </w:rPr>
          <w:t>Guide to eligibility for public health services – Te Whatu Ora - Health New Zealand</w:t>
        </w:r>
      </w:hyperlink>
    </w:p>
    <w:p w:rsidR="008D489F" w:rsidRPr="00D445F2" w:rsidRDefault="008D489F" w:rsidP="00D445F2">
      <w:pPr>
        <w:pStyle w:val="BodyText"/>
        <w:spacing w:before="238"/>
        <w:ind w:left="0" w:right="0"/>
        <w:rPr>
          <w:rFonts w:asciiTheme="minorHAnsi" w:hAnsiTheme="minorHAnsi" w:cstheme="minorHAnsi"/>
          <w:sz w:val="24"/>
          <w:szCs w:val="24"/>
        </w:rPr>
      </w:pPr>
    </w:p>
    <w:p w:rsidR="008D489F" w:rsidRPr="00D445F2" w:rsidRDefault="008D489F" w:rsidP="008D489F">
      <w:pPr>
        <w:pStyle w:val="Heading1"/>
        <w:spacing w:before="240"/>
        <w:rPr>
          <w:rFonts w:asciiTheme="minorHAnsi" w:hAnsiTheme="minorHAnsi" w:cstheme="minorHAnsi"/>
          <w:sz w:val="28"/>
          <w:szCs w:val="28"/>
        </w:rPr>
      </w:pPr>
      <w:r w:rsidRPr="00D445F2">
        <w:rPr>
          <w:rFonts w:asciiTheme="minorHAnsi" w:hAnsiTheme="minorHAnsi" w:cstheme="minorHAnsi"/>
          <w:sz w:val="28"/>
          <w:szCs w:val="28"/>
        </w:rPr>
        <w:t>What</w:t>
      </w:r>
      <w:r w:rsidRPr="00D445F2">
        <w:rPr>
          <w:rFonts w:asciiTheme="minorHAnsi" w:hAnsiTheme="minorHAnsi" w:cstheme="minorHAnsi"/>
          <w:spacing w:val="-1"/>
          <w:sz w:val="28"/>
          <w:szCs w:val="28"/>
        </w:rPr>
        <w:t xml:space="preserve"> </w:t>
      </w:r>
      <w:r w:rsidRPr="00D445F2">
        <w:rPr>
          <w:rFonts w:asciiTheme="minorHAnsi" w:hAnsiTheme="minorHAnsi" w:cstheme="minorHAnsi"/>
          <w:sz w:val="28"/>
          <w:szCs w:val="28"/>
        </w:rPr>
        <w:t>if</w:t>
      </w:r>
      <w:r w:rsidRPr="00D445F2">
        <w:rPr>
          <w:rFonts w:asciiTheme="minorHAnsi" w:hAnsiTheme="minorHAnsi" w:cstheme="minorHAnsi"/>
          <w:spacing w:val="-1"/>
          <w:sz w:val="28"/>
          <w:szCs w:val="28"/>
        </w:rPr>
        <w:t xml:space="preserve"> </w:t>
      </w:r>
      <w:r w:rsidRPr="00D445F2">
        <w:rPr>
          <w:rFonts w:asciiTheme="minorHAnsi" w:hAnsiTheme="minorHAnsi" w:cstheme="minorHAnsi"/>
          <w:sz w:val="28"/>
          <w:szCs w:val="28"/>
        </w:rPr>
        <w:t>I’m</w:t>
      </w:r>
      <w:r w:rsidRPr="00D445F2">
        <w:rPr>
          <w:rFonts w:asciiTheme="minorHAnsi" w:hAnsiTheme="minorHAnsi" w:cstheme="minorHAnsi"/>
          <w:spacing w:val="-2"/>
          <w:sz w:val="28"/>
          <w:szCs w:val="28"/>
        </w:rPr>
        <w:t xml:space="preserve"> </w:t>
      </w:r>
      <w:r w:rsidRPr="00D445F2">
        <w:rPr>
          <w:rFonts w:asciiTheme="minorHAnsi" w:hAnsiTheme="minorHAnsi" w:cstheme="minorHAnsi"/>
          <w:sz w:val="28"/>
          <w:szCs w:val="28"/>
        </w:rPr>
        <w:t>self-</w:t>
      </w:r>
      <w:r w:rsidRPr="00D445F2">
        <w:rPr>
          <w:rFonts w:asciiTheme="minorHAnsi" w:hAnsiTheme="minorHAnsi" w:cstheme="minorHAnsi"/>
          <w:spacing w:val="-2"/>
          <w:sz w:val="28"/>
          <w:szCs w:val="28"/>
        </w:rPr>
        <w:t>employed?</w:t>
      </w:r>
    </w:p>
    <w:p w:rsidR="008D489F" w:rsidRPr="00D445F2" w:rsidRDefault="008D489F" w:rsidP="008D489F">
      <w:pPr>
        <w:pStyle w:val="BodyText"/>
        <w:spacing w:before="242"/>
        <w:rPr>
          <w:rFonts w:asciiTheme="minorHAnsi" w:hAnsiTheme="minorHAnsi" w:cstheme="minorHAnsi"/>
          <w:sz w:val="24"/>
          <w:szCs w:val="24"/>
        </w:rPr>
      </w:pPr>
      <w:r w:rsidRPr="00D445F2">
        <w:rPr>
          <w:rFonts w:asciiTheme="minorHAnsi" w:hAnsiTheme="minorHAnsi" w:cstheme="minorHAnsi"/>
          <w:sz w:val="24"/>
          <w:szCs w:val="24"/>
        </w:rPr>
        <w:t>If</w:t>
      </w:r>
      <w:r w:rsidRPr="00D445F2">
        <w:rPr>
          <w:rFonts w:asciiTheme="minorHAnsi" w:hAnsiTheme="minorHAnsi" w:cstheme="minorHAnsi"/>
          <w:spacing w:val="-2"/>
          <w:sz w:val="24"/>
          <w:szCs w:val="24"/>
        </w:rPr>
        <w:t xml:space="preserve"> </w:t>
      </w:r>
      <w:r w:rsidRPr="00D445F2">
        <w:rPr>
          <w:rFonts w:asciiTheme="minorHAnsi" w:hAnsiTheme="minorHAnsi" w:cstheme="minorHAnsi"/>
          <w:sz w:val="24"/>
          <w:szCs w:val="24"/>
        </w:rPr>
        <w:t>you</w:t>
      </w:r>
      <w:r w:rsidRPr="00D445F2">
        <w:rPr>
          <w:rFonts w:asciiTheme="minorHAnsi" w:hAnsiTheme="minorHAnsi" w:cstheme="minorHAnsi"/>
          <w:spacing w:val="-2"/>
          <w:sz w:val="24"/>
          <w:szCs w:val="24"/>
        </w:rPr>
        <w:t xml:space="preserve"> </w:t>
      </w:r>
      <w:r w:rsidRPr="00D445F2">
        <w:rPr>
          <w:rFonts w:asciiTheme="minorHAnsi" w:hAnsiTheme="minorHAnsi" w:cstheme="minorHAnsi"/>
          <w:sz w:val="24"/>
          <w:szCs w:val="24"/>
        </w:rPr>
        <w:t>are</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self-employed,</w:t>
      </w:r>
      <w:r w:rsidRPr="00D445F2">
        <w:rPr>
          <w:rFonts w:asciiTheme="minorHAnsi" w:hAnsiTheme="minorHAnsi" w:cstheme="minorHAnsi"/>
          <w:spacing w:val="-2"/>
          <w:sz w:val="24"/>
          <w:szCs w:val="24"/>
        </w:rPr>
        <w:t xml:space="preserve"> </w:t>
      </w:r>
      <w:r w:rsidRPr="00D445F2">
        <w:rPr>
          <w:rFonts w:asciiTheme="minorHAnsi" w:hAnsiTheme="minorHAnsi" w:cstheme="minorHAnsi"/>
          <w:sz w:val="24"/>
          <w:szCs w:val="24"/>
        </w:rPr>
        <w:t>you</w:t>
      </w:r>
      <w:r w:rsidRPr="00D445F2">
        <w:rPr>
          <w:rFonts w:asciiTheme="minorHAnsi" w:hAnsiTheme="minorHAnsi" w:cstheme="minorHAnsi"/>
          <w:spacing w:val="-2"/>
          <w:sz w:val="24"/>
          <w:szCs w:val="24"/>
        </w:rPr>
        <w:t xml:space="preserve"> </w:t>
      </w:r>
      <w:r w:rsidRPr="00D445F2">
        <w:rPr>
          <w:rFonts w:asciiTheme="minorHAnsi" w:hAnsiTheme="minorHAnsi" w:cstheme="minorHAnsi"/>
          <w:sz w:val="24"/>
          <w:szCs w:val="24"/>
        </w:rPr>
        <w:t>are</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eligible</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for</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loss</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of</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earnings compensation.</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You</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will</w:t>
      </w:r>
      <w:r w:rsidRPr="00D445F2">
        <w:rPr>
          <w:rFonts w:asciiTheme="minorHAnsi" w:hAnsiTheme="minorHAnsi" w:cstheme="minorHAnsi"/>
          <w:spacing w:val="-5"/>
          <w:sz w:val="24"/>
          <w:szCs w:val="24"/>
        </w:rPr>
        <w:t xml:space="preserve">, however, </w:t>
      </w:r>
      <w:r w:rsidRPr="00D445F2">
        <w:rPr>
          <w:rFonts w:asciiTheme="minorHAnsi" w:hAnsiTheme="minorHAnsi" w:cstheme="minorHAnsi"/>
          <w:sz w:val="24"/>
          <w:szCs w:val="24"/>
        </w:rPr>
        <w:t>need</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to</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provide</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evidence</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of</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earnings</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to determine your payment. Evidence may include audited accounts and bank statements.</w:t>
      </w:r>
    </w:p>
    <w:p w:rsidR="008D489F" w:rsidRPr="00D445F2" w:rsidRDefault="008D489F" w:rsidP="008D489F">
      <w:pPr>
        <w:pStyle w:val="BodyText"/>
        <w:spacing w:before="242"/>
        <w:rPr>
          <w:rFonts w:asciiTheme="minorHAnsi" w:hAnsiTheme="minorHAnsi" w:cstheme="minorHAnsi"/>
          <w:sz w:val="24"/>
          <w:szCs w:val="24"/>
        </w:rPr>
      </w:pPr>
    </w:p>
    <w:p w:rsidR="00167A86" w:rsidRPr="00D445F2" w:rsidRDefault="00167A86" w:rsidP="00D445F2">
      <w:pPr>
        <w:pStyle w:val="Heading1"/>
        <w:spacing w:before="240"/>
        <w:rPr>
          <w:rFonts w:asciiTheme="minorHAnsi" w:hAnsiTheme="minorHAnsi" w:cstheme="minorHAnsi"/>
          <w:spacing w:val="-2"/>
          <w:sz w:val="28"/>
          <w:szCs w:val="28"/>
        </w:rPr>
      </w:pPr>
      <w:r w:rsidRPr="00D445F2">
        <w:rPr>
          <w:rFonts w:asciiTheme="minorHAnsi" w:hAnsiTheme="minorHAnsi" w:cstheme="minorHAnsi"/>
          <w:spacing w:val="-2"/>
          <w:sz w:val="28"/>
          <w:szCs w:val="28"/>
        </w:rPr>
        <w:t>Can I get compensation if I am already on a benefit?</w:t>
      </w:r>
    </w:p>
    <w:p w:rsidR="008D489F" w:rsidRPr="00D445F2" w:rsidRDefault="00167A86" w:rsidP="00167A86">
      <w:pPr>
        <w:pStyle w:val="BodyText"/>
        <w:rPr>
          <w:rFonts w:asciiTheme="minorHAnsi" w:hAnsiTheme="minorHAnsi" w:cstheme="minorHAnsi"/>
          <w:spacing w:val="-4"/>
          <w:sz w:val="24"/>
          <w:szCs w:val="24"/>
        </w:rPr>
      </w:pPr>
      <w:r w:rsidRPr="00D445F2">
        <w:rPr>
          <w:rFonts w:asciiTheme="minorHAnsi" w:hAnsiTheme="minorHAnsi" w:cstheme="minorHAnsi"/>
          <w:sz w:val="24"/>
          <w:szCs w:val="24"/>
        </w:rPr>
        <w:t xml:space="preserve">You will not be eligible for compensation for loss of income if you are already </w:t>
      </w:r>
      <w:r w:rsidR="008D489F" w:rsidRPr="00D445F2">
        <w:rPr>
          <w:rFonts w:asciiTheme="minorHAnsi" w:hAnsiTheme="minorHAnsi" w:cstheme="minorHAnsi"/>
          <w:sz w:val="24"/>
          <w:szCs w:val="24"/>
        </w:rPr>
        <w:t>receivi</w:t>
      </w:r>
      <w:r w:rsidRPr="00D445F2">
        <w:rPr>
          <w:rFonts w:asciiTheme="minorHAnsi" w:hAnsiTheme="minorHAnsi" w:cstheme="minorHAnsi"/>
          <w:sz w:val="24"/>
          <w:szCs w:val="24"/>
        </w:rPr>
        <w:t xml:space="preserve">ng a main benefit from the Ministry of Social Development/Te </w:t>
      </w:r>
      <w:proofErr w:type="spellStart"/>
      <w:r w:rsidRPr="00D445F2">
        <w:rPr>
          <w:rFonts w:asciiTheme="minorHAnsi" w:hAnsiTheme="minorHAnsi" w:cstheme="minorHAnsi"/>
          <w:sz w:val="24"/>
          <w:szCs w:val="24"/>
        </w:rPr>
        <w:t>Manatū</w:t>
      </w:r>
      <w:proofErr w:type="spellEnd"/>
      <w:r w:rsidRPr="00D445F2">
        <w:rPr>
          <w:rFonts w:asciiTheme="minorHAnsi" w:hAnsiTheme="minorHAnsi" w:cstheme="minorHAnsi"/>
          <w:sz w:val="24"/>
          <w:szCs w:val="24"/>
        </w:rPr>
        <w:t xml:space="preserve"> </w:t>
      </w:r>
      <w:proofErr w:type="spellStart"/>
      <w:r w:rsidRPr="00D445F2">
        <w:rPr>
          <w:rFonts w:asciiTheme="minorHAnsi" w:hAnsiTheme="minorHAnsi" w:cstheme="minorHAnsi"/>
          <w:sz w:val="24"/>
          <w:szCs w:val="24"/>
        </w:rPr>
        <w:t>Whakahiato</w:t>
      </w:r>
      <w:proofErr w:type="spellEnd"/>
      <w:r w:rsidRPr="00D445F2">
        <w:rPr>
          <w:rFonts w:asciiTheme="minorHAnsi" w:hAnsiTheme="minorHAnsi" w:cstheme="minorHAnsi"/>
          <w:sz w:val="24"/>
          <w:szCs w:val="24"/>
        </w:rPr>
        <w:t xml:space="preserve"> Ora.</w:t>
      </w:r>
      <w:r w:rsidRPr="00D445F2">
        <w:rPr>
          <w:rFonts w:asciiTheme="minorHAnsi" w:hAnsiTheme="minorHAnsi" w:cstheme="minorHAnsi"/>
          <w:spacing w:val="-4"/>
          <w:sz w:val="24"/>
          <w:szCs w:val="24"/>
        </w:rPr>
        <w:t xml:space="preserve"> </w:t>
      </w:r>
    </w:p>
    <w:p w:rsidR="00D445F2" w:rsidRPr="00D445F2" w:rsidRDefault="00167A86" w:rsidP="00D445F2">
      <w:pPr>
        <w:pStyle w:val="BodyText"/>
        <w:rPr>
          <w:rFonts w:asciiTheme="minorHAnsi" w:hAnsiTheme="minorHAnsi" w:cstheme="minorHAnsi"/>
          <w:sz w:val="24"/>
          <w:szCs w:val="24"/>
        </w:rPr>
      </w:pPr>
      <w:r w:rsidRPr="00D445F2">
        <w:rPr>
          <w:rFonts w:asciiTheme="minorHAnsi" w:hAnsiTheme="minorHAnsi" w:cstheme="minorHAnsi"/>
          <w:spacing w:val="-4"/>
          <w:sz w:val="24"/>
          <w:szCs w:val="24"/>
        </w:rPr>
        <w:t>For more information, t</w:t>
      </w:r>
      <w:r w:rsidRPr="00D445F2">
        <w:rPr>
          <w:rFonts w:asciiTheme="minorHAnsi" w:hAnsiTheme="minorHAnsi" w:cstheme="minorHAnsi"/>
          <w:sz w:val="24"/>
          <w:szCs w:val="24"/>
        </w:rPr>
        <w:t>alk</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to</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your</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case</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manager</w:t>
      </w:r>
      <w:r w:rsidRPr="00D445F2">
        <w:rPr>
          <w:rFonts w:asciiTheme="minorHAnsi" w:hAnsiTheme="minorHAnsi" w:cstheme="minorHAnsi"/>
          <w:spacing w:val="-6"/>
          <w:sz w:val="24"/>
          <w:szCs w:val="24"/>
        </w:rPr>
        <w:t xml:space="preserve"> </w:t>
      </w:r>
      <w:r w:rsidRPr="00D445F2">
        <w:rPr>
          <w:rFonts w:asciiTheme="minorHAnsi" w:hAnsiTheme="minorHAnsi" w:cstheme="minorHAnsi"/>
          <w:sz w:val="24"/>
          <w:szCs w:val="24"/>
        </w:rPr>
        <w:t>at</w:t>
      </w:r>
      <w:r w:rsidRPr="00D445F2">
        <w:rPr>
          <w:rFonts w:asciiTheme="minorHAnsi" w:hAnsiTheme="minorHAnsi" w:cstheme="minorHAnsi"/>
          <w:spacing w:val="-6"/>
          <w:sz w:val="24"/>
          <w:szCs w:val="24"/>
        </w:rPr>
        <w:t xml:space="preserve"> </w:t>
      </w:r>
      <w:r w:rsidRPr="00D445F2">
        <w:rPr>
          <w:rFonts w:asciiTheme="minorHAnsi" w:hAnsiTheme="minorHAnsi" w:cstheme="minorHAnsi"/>
          <w:sz w:val="24"/>
          <w:szCs w:val="24"/>
        </w:rPr>
        <w:t>Work</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and</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 xml:space="preserve">Income/Te </w:t>
      </w:r>
      <w:proofErr w:type="spellStart"/>
      <w:r w:rsidRPr="00D445F2">
        <w:rPr>
          <w:rFonts w:asciiTheme="minorHAnsi" w:hAnsiTheme="minorHAnsi" w:cstheme="minorHAnsi"/>
          <w:sz w:val="24"/>
          <w:szCs w:val="24"/>
        </w:rPr>
        <w:t>Hiringa</w:t>
      </w:r>
      <w:proofErr w:type="spellEnd"/>
      <w:r w:rsidRPr="00D445F2">
        <w:rPr>
          <w:rFonts w:asciiTheme="minorHAnsi" w:hAnsiTheme="minorHAnsi" w:cstheme="minorHAnsi"/>
          <w:sz w:val="24"/>
          <w:szCs w:val="24"/>
        </w:rPr>
        <w:t xml:space="preserve"> Tangata,</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 xml:space="preserve">who can tell you what your options are, </w:t>
      </w:r>
      <w:r w:rsidR="008D489F" w:rsidRPr="00D445F2">
        <w:rPr>
          <w:rFonts w:asciiTheme="minorHAnsi" w:hAnsiTheme="minorHAnsi" w:cstheme="minorHAnsi"/>
          <w:sz w:val="24"/>
          <w:szCs w:val="24"/>
        </w:rPr>
        <w:t xml:space="preserve">or </w:t>
      </w:r>
      <w:r w:rsidRPr="00D445F2">
        <w:rPr>
          <w:rFonts w:asciiTheme="minorHAnsi" w:hAnsiTheme="minorHAnsi" w:cstheme="minorHAnsi"/>
          <w:sz w:val="24"/>
          <w:szCs w:val="24"/>
        </w:rPr>
        <w:t xml:space="preserve">call the Work and Income contact centre on 0800 559 009, or visit their website: </w:t>
      </w:r>
      <w:hyperlink r:id="rId7" w:history="1">
        <w:r w:rsidR="00CA0707" w:rsidRPr="00D445F2">
          <w:rPr>
            <w:rStyle w:val="Hyperlink"/>
            <w:rFonts w:asciiTheme="minorHAnsi" w:hAnsiTheme="minorHAnsi" w:cstheme="minorHAnsi"/>
            <w:sz w:val="24"/>
            <w:szCs w:val="24"/>
          </w:rPr>
          <w:t>https://www.workandincome.govt.nz/</w:t>
        </w:r>
      </w:hyperlink>
    </w:p>
    <w:p w:rsidR="00D445F2" w:rsidRPr="00D445F2" w:rsidRDefault="00D445F2" w:rsidP="008D489F">
      <w:pPr>
        <w:pStyle w:val="BodyText"/>
        <w:rPr>
          <w:rFonts w:asciiTheme="minorHAnsi" w:hAnsiTheme="minorHAnsi" w:cstheme="minorHAnsi"/>
          <w:sz w:val="24"/>
          <w:szCs w:val="24"/>
        </w:rPr>
      </w:pPr>
    </w:p>
    <w:p w:rsidR="00167A86" w:rsidRPr="00D445F2" w:rsidRDefault="00167A86" w:rsidP="00D445F2">
      <w:pPr>
        <w:pStyle w:val="Heading1"/>
        <w:spacing w:before="240"/>
        <w:rPr>
          <w:rFonts w:asciiTheme="minorHAnsi" w:hAnsiTheme="minorHAnsi" w:cstheme="minorHAnsi"/>
          <w:spacing w:val="-2"/>
          <w:sz w:val="28"/>
          <w:szCs w:val="28"/>
        </w:rPr>
      </w:pPr>
      <w:r w:rsidRPr="00D445F2">
        <w:rPr>
          <w:rFonts w:asciiTheme="minorHAnsi" w:hAnsiTheme="minorHAnsi" w:cstheme="minorHAnsi"/>
          <w:spacing w:val="-2"/>
          <w:sz w:val="28"/>
          <w:szCs w:val="28"/>
        </w:rPr>
        <w:t xml:space="preserve">Who </w:t>
      </w:r>
      <w:r w:rsidR="008D489F" w:rsidRPr="00D445F2">
        <w:rPr>
          <w:rFonts w:asciiTheme="minorHAnsi" w:hAnsiTheme="minorHAnsi" w:cstheme="minorHAnsi"/>
          <w:spacing w:val="-2"/>
          <w:sz w:val="28"/>
          <w:szCs w:val="28"/>
        </w:rPr>
        <w:t>makes</w:t>
      </w:r>
      <w:r w:rsidRPr="00D445F2">
        <w:rPr>
          <w:rFonts w:asciiTheme="minorHAnsi" w:hAnsiTheme="minorHAnsi" w:cstheme="minorHAnsi"/>
          <w:spacing w:val="-2"/>
          <w:sz w:val="28"/>
          <w:szCs w:val="28"/>
        </w:rPr>
        <w:t xml:space="preserve"> the payment</w:t>
      </w:r>
      <w:r w:rsidR="008D489F" w:rsidRPr="00D445F2">
        <w:rPr>
          <w:rFonts w:asciiTheme="minorHAnsi" w:hAnsiTheme="minorHAnsi" w:cstheme="minorHAnsi"/>
          <w:spacing w:val="-2"/>
          <w:sz w:val="28"/>
          <w:szCs w:val="28"/>
        </w:rPr>
        <w:t>s</w:t>
      </w:r>
      <w:r w:rsidRPr="00D445F2">
        <w:rPr>
          <w:rFonts w:asciiTheme="minorHAnsi" w:hAnsiTheme="minorHAnsi" w:cstheme="minorHAnsi"/>
          <w:spacing w:val="-2"/>
          <w:sz w:val="28"/>
          <w:szCs w:val="28"/>
        </w:rPr>
        <w:t>?</w:t>
      </w:r>
    </w:p>
    <w:p w:rsidR="00167A86" w:rsidRPr="00D445F2" w:rsidRDefault="00167A86" w:rsidP="00167A86">
      <w:pPr>
        <w:pStyle w:val="BodyText"/>
        <w:spacing w:before="239"/>
        <w:rPr>
          <w:rFonts w:asciiTheme="minorHAnsi" w:hAnsiTheme="minorHAnsi" w:cstheme="minorHAnsi"/>
          <w:sz w:val="24"/>
          <w:szCs w:val="24"/>
        </w:rPr>
      </w:pPr>
      <w:r w:rsidRPr="00D445F2">
        <w:rPr>
          <w:rFonts w:asciiTheme="minorHAnsi" w:hAnsiTheme="minorHAnsi" w:cstheme="minorHAnsi"/>
          <w:sz w:val="24"/>
          <w:szCs w:val="24"/>
        </w:rPr>
        <w:t>The</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Ministry of Health/Manat</w:t>
      </w:r>
      <w:r w:rsidRPr="00D445F2">
        <w:rPr>
          <w:rFonts w:asciiTheme="minorHAnsi" w:hAnsiTheme="minorHAnsi" w:cstheme="minorHAnsi"/>
          <w:sz w:val="24"/>
          <w:szCs w:val="24"/>
          <w:lang w:val="mi-NZ"/>
        </w:rPr>
        <w:t>ū Hauora</w:t>
      </w:r>
      <w:r w:rsidRPr="00D445F2">
        <w:rPr>
          <w:rFonts w:asciiTheme="minorHAnsi" w:hAnsiTheme="minorHAnsi" w:cstheme="minorHAnsi"/>
          <w:sz w:val="24"/>
          <w:szCs w:val="24"/>
        </w:rPr>
        <w:t xml:space="preserve"> will</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manage</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the</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payments,</w:t>
      </w:r>
      <w:r w:rsidRPr="00D445F2">
        <w:rPr>
          <w:rFonts w:asciiTheme="minorHAnsi" w:hAnsiTheme="minorHAnsi" w:cstheme="minorHAnsi"/>
          <w:spacing w:val="-4"/>
          <w:sz w:val="24"/>
          <w:szCs w:val="24"/>
        </w:rPr>
        <w:t xml:space="preserve"> </w:t>
      </w:r>
      <w:r w:rsidR="00D445F2" w:rsidRPr="00D445F2">
        <w:rPr>
          <w:rFonts w:asciiTheme="minorHAnsi" w:hAnsiTheme="minorHAnsi" w:cstheme="minorHAnsi"/>
          <w:sz w:val="24"/>
          <w:szCs w:val="24"/>
        </w:rPr>
        <w:t>and will liaise</w:t>
      </w:r>
      <w:r w:rsidRPr="00D445F2">
        <w:rPr>
          <w:rFonts w:asciiTheme="minorHAnsi" w:hAnsiTheme="minorHAnsi" w:cstheme="minorHAnsi"/>
          <w:sz w:val="24"/>
          <w:szCs w:val="24"/>
        </w:rPr>
        <w:t xml:space="preserve"> with hospitals and regional transplant coordinators</w:t>
      </w:r>
      <w:r w:rsidR="00D445F2" w:rsidRPr="00D445F2">
        <w:rPr>
          <w:rFonts w:asciiTheme="minorHAnsi" w:hAnsiTheme="minorHAnsi" w:cstheme="minorHAnsi"/>
          <w:sz w:val="24"/>
          <w:szCs w:val="24"/>
        </w:rPr>
        <w:t xml:space="preserve"> regarding the date of operation and any extension to the initial six-week compensation payment</w:t>
      </w:r>
      <w:r w:rsidRPr="00D445F2">
        <w:rPr>
          <w:rFonts w:asciiTheme="minorHAnsi" w:hAnsiTheme="minorHAnsi" w:cstheme="minorHAnsi"/>
          <w:sz w:val="24"/>
          <w:szCs w:val="24"/>
        </w:rPr>
        <w:t>.</w:t>
      </w:r>
    </w:p>
    <w:p w:rsidR="008D489F" w:rsidRPr="00D445F2" w:rsidRDefault="008D489F" w:rsidP="008D489F">
      <w:pPr>
        <w:pStyle w:val="Heading1"/>
        <w:spacing w:before="240"/>
        <w:ind w:right="191"/>
        <w:rPr>
          <w:rFonts w:asciiTheme="minorHAnsi" w:hAnsiTheme="minorHAnsi" w:cstheme="minorHAnsi"/>
          <w:sz w:val="24"/>
          <w:szCs w:val="24"/>
        </w:rPr>
      </w:pPr>
    </w:p>
    <w:p w:rsidR="008D489F" w:rsidRPr="00D445F2" w:rsidRDefault="008D489F" w:rsidP="00D445F2">
      <w:pPr>
        <w:pStyle w:val="Heading1"/>
        <w:spacing w:before="240"/>
        <w:rPr>
          <w:rFonts w:asciiTheme="minorHAnsi" w:hAnsiTheme="minorHAnsi" w:cstheme="minorHAnsi"/>
          <w:spacing w:val="-2"/>
          <w:sz w:val="28"/>
          <w:szCs w:val="28"/>
        </w:rPr>
      </w:pPr>
      <w:r w:rsidRPr="00D445F2">
        <w:rPr>
          <w:rFonts w:asciiTheme="minorHAnsi" w:hAnsiTheme="minorHAnsi" w:cstheme="minorHAnsi"/>
          <w:spacing w:val="-2"/>
          <w:sz w:val="28"/>
          <w:szCs w:val="28"/>
        </w:rPr>
        <w:t>Do I need to pay tax on these earnings?</w:t>
      </w:r>
    </w:p>
    <w:p w:rsidR="008D489F" w:rsidRPr="00D445F2" w:rsidRDefault="008D489F" w:rsidP="008D489F">
      <w:pPr>
        <w:pStyle w:val="BodyText"/>
        <w:spacing w:before="239"/>
        <w:ind w:right="0"/>
        <w:rPr>
          <w:rFonts w:asciiTheme="minorHAnsi" w:hAnsiTheme="minorHAnsi" w:cstheme="minorHAnsi"/>
          <w:sz w:val="24"/>
          <w:szCs w:val="24"/>
        </w:rPr>
      </w:pPr>
      <w:r w:rsidRPr="00D445F2">
        <w:rPr>
          <w:rFonts w:asciiTheme="minorHAnsi" w:hAnsiTheme="minorHAnsi" w:cstheme="minorHAnsi"/>
          <w:sz w:val="24"/>
          <w:szCs w:val="24"/>
        </w:rPr>
        <w:t>Like your wages, all compensation is subject to tax. The Ministry of Health/Manat</w:t>
      </w:r>
      <w:r w:rsidRPr="00D445F2">
        <w:rPr>
          <w:rFonts w:asciiTheme="minorHAnsi" w:hAnsiTheme="minorHAnsi" w:cstheme="minorHAnsi"/>
          <w:sz w:val="24"/>
          <w:szCs w:val="24"/>
          <w:lang w:val="mi-NZ"/>
        </w:rPr>
        <w:t>ū Hauora</w:t>
      </w:r>
      <w:r w:rsidRPr="00D445F2">
        <w:rPr>
          <w:rFonts w:asciiTheme="minorHAnsi" w:hAnsiTheme="minorHAnsi" w:cstheme="minorHAnsi"/>
          <w:sz w:val="24"/>
          <w:szCs w:val="24"/>
        </w:rPr>
        <w:t xml:space="preserve"> will make</w:t>
      </w:r>
      <w:r w:rsidRPr="00D445F2">
        <w:rPr>
          <w:rFonts w:asciiTheme="minorHAnsi" w:hAnsiTheme="minorHAnsi" w:cstheme="minorHAnsi"/>
          <w:spacing w:val="-6"/>
          <w:sz w:val="24"/>
          <w:szCs w:val="24"/>
        </w:rPr>
        <w:t xml:space="preserve"> </w:t>
      </w:r>
      <w:r w:rsidRPr="00D445F2">
        <w:rPr>
          <w:rFonts w:asciiTheme="minorHAnsi" w:hAnsiTheme="minorHAnsi" w:cstheme="minorHAnsi"/>
          <w:sz w:val="24"/>
          <w:szCs w:val="24"/>
        </w:rPr>
        <w:t>all</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relevant</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tax</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deductions</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before</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payment</w:t>
      </w:r>
      <w:r w:rsidRPr="00D445F2">
        <w:rPr>
          <w:rFonts w:asciiTheme="minorHAnsi" w:hAnsiTheme="minorHAnsi" w:cstheme="minorHAnsi"/>
          <w:spacing w:val="-6"/>
          <w:sz w:val="24"/>
          <w:szCs w:val="24"/>
        </w:rPr>
        <w:t xml:space="preserve"> </w:t>
      </w:r>
      <w:r w:rsidRPr="00D445F2">
        <w:rPr>
          <w:rFonts w:asciiTheme="minorHAnsi" w:hAnsiTheme="minorHAnsi" w:cstheme="minorHAnsi"/>
          <w:sz w:val="24"/>
          <w:szCs w:val="24"/>
        </w:rPr>
        <w:t>of compensation into your bank account.</w:t>
      </w:r>
    </w:p>
    <w:p w:rsidR="008D489F" w:rsidRPr="00D445F2" w:rsidRDefault="008D489F" w:rsidP="008D489F">
      <w:pPr>
        <w:pStyle w:val="BodyText"/>
        <w:spacing w:before="239"/>
        <w:ind w:right="0"/>
        <w:rPr>
          <w:rFonts w:asciiTheme="minorHAnsi" w:hAnsiTheme="minorHAnsi" w:cstheme="minorHAnsi"/>
          <w:sz w:val="24"/>
          <w:szCs w:val="24"/>
        </w:rPr>
      </w:pPr>
    </w:p>
    <w:p w:rsidR="008D489F" w:rsidRPr="00D445F2" w:rsidRDefault="008D489F" w:rsidP="00D445F2">
      <w:pPr>
        <w:pStyle w:val="Heading1"/>
        <w:spacing w:before="240"/>
        <w:rPr>
          <w:rFonts w:asciiTheme="minorHAnsi" w:hAnsiTheme="minorHAnsi" w:cstheme="minorHAnsi"/>
          <w:spacing w:val="-2"/>
          <w:sz w:val="28"/>
          <w:szCs w:val="28"/>
        </w:rPr>
      </w:pPr>
      <w:r w:rsidRPr="00D445F2">
        <w:rPr>
          <w:rFonts w:asciiTheme="minorHAnsi" w:hAnsiTheme="minorHAnsi" w:cstheme="minorHAnsi"/>
          <w:spacing w:val="-2"/>
          <w:sz w:val="28"/>
          <w:szCs w:val="28"/>
        </w:rPr>
        <w:t>Can I get child support and/or home help when I come home from surgery?</w:t>
      </w:r>
    </w:p>
    <w:p w:rsidR="008D489F" w:rsidRPr="00D445F2" w:rsidRDefault="008D489F" w:rsidP="008D489F">
      <w:pPr>
        <w:pStyle w:val="BodyText"/>
        <w:rPr>
          <w:rFonts w:asciiTheme="minorHAnsi" w:hAnsiTheme="minorHAnsi" w:cstheme="minorHAnsi"/>
          <w:spacing w:val="-3"/>
          <w:sz w:val="24"/>
          <w:szCs w:val="24"/>
        </w:rPr>
      </w:pPr>
      <w:r w:rsidRPr="00D445F2">
        <w:rPr>
          <w:rFonts w:asciiTheme="minorHAnsi" w:hAnsiTheme="minorHAnsi" w:cstheme="minorHAnsi"/>
          <w:sz w:val="24"/>
          <w:szCs w:val="24"/>
        </w:rPr>
        <w:t>U</w:t>
      </w:r>
      <w:r w:rsidRPr="00D445F2">
        <w:rPr>
          <w:rFonts w:asciiTheme="minorHAnsi" w:hAnsiTheme="minorHAnsi" w:cstheme="minorHAnsi"/>
          <w:spacing w:val="-4"/>
          <w:sz w:val="24"/>
          <w:szCs w:val="24"/>
        </w:rPr>
        <w:t>nfortunately, donor compensation does not extend to childcare or home help</w:t>
      </w:r>
      <w:r w:rsidRPr="00D445F2">
        <w:rPr>
          <w:rFonts w:asciiTheme="minorHAnsi" w:hAnsiTheme="minorHAnsi" w:cstheme="minorHAnsi"/>
          <w:sz w:val="24"/>
          <w:szCs w:val="24"/>
        </w:rPr>
        <w:t>.</w:t>
      </w:r>
      <w:r w:rsidRPr="00D445F2">
        <w:rPr>
          <w:rFonts w:asciiTheme="minorHAnsi" w:hAnsiTheme="minorHAnsi" w:cstheme="minorHAnsi"/>
          <w:spacing w:val="-3"/>
          <w:sz w:val="24"/>
          <w:szCs w:val="24"/>
        </w:rPr>
        <w:t xml:space="preserve"> Most donors require family members or friends to support them through the recovery period after donating. </w:t>
      </w:r>
    </w:p>
    <w:p w:rsidR="008D489F" w:rsidRPr="00D445F2" w:rsidRDefault="008D489F" w:rsidP="008D489F">
      <w:pPr>
        <w:pStyle w:val="BodyText"/>
        <w:rPr>
          <w:rFonts w:asciiTheme="minorHAnsi" w:hAnsiTheme="minorHAnsi" w:cstheme="minorHAnsi"/>
          <w:sz w:val="24"/>
          <w:szCs w:val="24"/>
        </w:rPr>
      </w:pPr>
      <w:r w:rsidRPr="00D445F2">
        <w:rPr>
          <w:rFonts w:asciiTheme="minorHAnsi" w:hAnsiTheme="minorHAnsi" w:cstheme="minorHAnsi"/>
          <w:spacing w:val="-3"/>
          <w:sz w:val="24"/>
          <w:szCs w:val="24"/>
        </w:rPr>
        <w:t xml:space="preserve">Prior to donating, talk with your family and friends, your transplant coordinator or social worker about what </w:t>
      </w:r>
      <w:r w:rsidR="00D445F2" w:rsidRPr="00D445F2">
        <w:rPr>
          <w:rFonts w:asciiTheme="minorHAnsi" w:hAnsiTheme="minorHAnsi" w:cstheme="minorHAnsi"/>
          <w:spacing w:val="-3"/>
          <w:sz w:val="24"/>
          <w:szCs w:val="24"/>
        </w:rPr>
        <w:t xml:space="preserve">support </w:t>
      </w:r>
      <w:r w:rsidRPr="00D445F2">
        <w:rPr>
          <w:rFonts w:asciiTheme="minorHAnsi" w:hAnsiTheme="minorHAnsi" w:cstheme="minorHAnsi"/>
          <w:spacing w:val="-3"/>
          <w:sz w:val="24"/>
          <w:szCs w:val="24"/>
        </w:rPr>
        <w:t xml:space="preserve">you will need </w:t>
      </w:r>
      <w:r w:rsidR="00D445F2" w:rsidRPr="00D445F2">
        <w:rPr>
          <w:rFonts w:asciiTheme="minorHAnsi" w:hAnsiTheme="minorHAnsi" w:cstheme="minorHAnsi"/>
          <w:spacing w:val="-3"/>
          <w:sz w:val="24"/>
          <w:szCs w:val="24"/>
        </w:rPr>
        <w:t>during your operation and recovery period</w:t>
      </w:r>
      <w:r w:rsidRPr="00D445F2">
        <w:rPr>
          <w:rFonts w:asciiTheme="minorHAnsi" w:hAnsiTheme="minorHAnsi" w:cstheme="minorHAnsi"/>
          <w:spacing w:val="-3"/>
          <w:sz w:val="24"/>
          <w:szCs w:val="24"/>
        </w:rPr>
        <w:t xml:space="preserve">. </w:t>
      </w:r>
    </w:p>
    <w:p w:rsidR="00167A86" w:rsidRPr="00D445F2" w:rsidRDefault="00167A86">
      <w:pPr>
        <w:pStyle w:val="Heading1"/>
        <w:rPr>
          <w:rFonts w:asciiTheme="minorHAnsi" w:hAnsiTheme="minorHAnsi" w:cstheme="minorHAnsi"/>
          <w:sz w:val="24"/>
          <w:szCs w:val="24"/>
        </w:rPr>
      </w:pPr>
    </w:p>
    <w:p w:rsidR="00491B6A" w:rsidRPr="00D445F2" w:rsidRDefault="008D489F" w:rsidP="00D445F2">
      <w:pPr>
        <w:pStyle w:val="Heading1"/>
        <w:spacing w:before="240"/>
        <w:rPr>
          <w:rFonts w:asciiTheme="minorHAnsi" w:hAnsiTheme="minorHAnsi" w:cstheme="minorHAnsi"/>
          <w:spacing w:val="-2"/>
          <w:sz w:val="28"/>
          <w:szCs w:val="28"/>
        </w:rPr>
      </w:pPr>
      <w:r w:rsidRPr="00D445F2">
        <w:rPr>
          <w:rFonts w:asciiTheme="minorHAnsi" w:hAnsiTheme="minorHAnsi" w:cstheme="minorHAnsi"/>
          <w:spacing w:val="-2"/>
          <w:sz w:val="28"/>
          <w:szCs w:val="28"/>
        </w:rPr>
        <w:t>Are my travel and accommodation costs covered?</w:t>
      </w:r>
    </w:p>
    <w:p w:rsidR="00491B6A" w:rsidRPr="00D445F2" w:rsidRDefault="00167A86" w:rsidP="00167A86">
      <w:pPr>
        <w:pStyle w:val="BodyText"/>
        <w:spacing w:before="239"/>
        <w:rPr>
          <w:rFonts w:asciiTheme="minorHAnsi" w:hAnsiTheme="minorHAnsi" w:cstheme="minorHAnsi"/>
          <w:sz w:val="24"/>
          <w:szCs w:val="24"/>
        </w:rPr>
      </w:pPr>
      <w:r w:rsidRPr="00D445F2">
        <w:rPr>
          <w:rFonts w:asciiTheme="minorHAnsi" w:hAnsiTheme="minorHAnsi" w:cstheme="minorHAnsi"/>
          <w:sz w:val="24"/>
          <w:szCs w:val="24"/>
        </w:rPr>
        <w:t>As a donor, y</w:t>
      </w:r>
      <w:r w:rsidR="008D489F" w:rsidRPr="00D445F2">
        <w:rPr>
          <w:rFonts w:asciiTheme="minorHAnsi" w:hAnsiTheme="minorHAnsi" w:cstheme="minorHAnsi"/>
          <w:sz w:val="24"/>
          <w:szCs w:val="24"/>
        </w:rPr>
        <w:t xml:space="preserve">ou are entitled to have your </w:t>
      </w:r>
      <w:r w:rsidRPr="00D445F2">
        <w:rPr>
          <w:rFonts w:asciiTheme="minorHAnsi" w:hAnsiTheme="minorHAnsi" w:cstheme="minorHAnsi"/>
          <w:sz w:val="24"/>
          <w:szCs w:val="24"/>
        </w:rPr>
        <w:t xml:space="preserve">surgery </w:t>
      </w:r>
      <w:r w:rsidR="008D489F" w:rsidRPr="00D445F2">
        <w:rPr>
          <w:rFonts w:asciiTheme="minorHAnsi" w:hAnsiTheme="minorHAnsi" w:cstheme="minorHAnsi"/>
          <w:sz w:val="24"/>
          <w:szCs w:val="24"/>
        </w:rPr>
        <w:t>travel and accommodation</w:t>
      </w:r>
      <w:r w:rsidR="008D489F" w:rsidRPr="00D445F2">
        <w:rPr>
          <w:rFonts w:asciiTheme="minorHAnsi" w:hAnsiTheme="minorHAnsi" w:cstheme="minorHAnsi"/>
          <w:spacing w:val="-5"/>
          <w:sz w:val="24"/>
          <w:szCs w:val="24"/>
        </w:rPr>
        <w:t xml:space="preserve"> </w:t>
      </w:r>
      <w:r w:rsidR="008D489F" w:rsidRPr="00D445F2">
        <w:rPr>
          <w:rFonts w:asciiTheme="minorHAnsi" w:hAnsiTheme="minorHAnsi" w:cstheme="minorHAnsi"/>
          <w:sz w:val="24"/>
          <w:szCs w:val="24"/>
        </w:rPr>
        <w:t>costs</w:t>
      </w:r>
      <w:r w:rsidR="008D489F" w:rsidRPr="00D445F2">
        <w:rPr>
          <w:rFonts w:asciiTheme="minorHAnsi" w:hAnsiTheme="minorHAnsi" w:cstheme="minorHAnsi"/>
          <w:spacing w:val="-5"/>
          <w:sz w:val="24"/>
          <w:szCs w:val="24"/>
        </w:rPr>
        <w:t xml:space="preserve"> </w:t>
      </w:r>
      <w:r w:rsidRPr="00D445F2">
        <w:rPr>
          <w:rFonts w:asciiTheme="minorHAnsi" w:hAnsiTheme="minorHAnsi" w:cstheme="minorHAnsi"/>
          <w:spacing w:val="-5"/>
          <w:sz w:val="24"/>
          <w:szCs w:val="24"/>
        </w:rPr>
        <w:t>paid</w:t>
      </w:r>
      <w:r w:rsidRPr="00D445F2">
        <w:rPr>
          <w:rFonts w:asciiTheme="minorHAnsi" w:hAnsiTheme="minorHAnsi" w:cstheme="minorHAnsi"/>
          <w:sz w:val="24"/>
          <w:szCs w:val="24"/>
        </w:rPr>
        <w:t xml:space="preserve"> under the National Travel Assistance (NTA) scheme</w:t>
      </w:r>
      <w:r w:rsidR="008D489F" w:rsidRPr="00D445F2">
        <w:rPr>
          <w:rFonts w:asciiTheme="minorHAnsi" w:hAnsiTheme="minorHAnsi" w:cstheme="minorHAnsi"/>
          <w:sz w:val="24"/>
          <w:szCs w:val="24"/>
        </w:rPr>
        <w:t xml:space="preserve"> from the Ministry of Health/Manat</w:t>
      </w:r>
      <w:r w:rsidR="008D489F" w:rsidRPr="00D445F2">
        <w:rPr>
          <w:rFonts w:asciiTheme="minorHAnsi" w:hAnsiTheme="minorHAnsi" w:cstheme="minorHAnsi"/>
          <w:sz w:val="24"/>
          <w:szCs w:val="24"/>
          <w:lang w:val="mi-NZ"/>
        </w:rPr>
        <w:t>ū Hauora</w:t>
      </w:r>
      <w:r w:rsidRPr="00D445F2">
        <w:rPr>
          <w:rFonts w:asciiTheme="minorHAnsi" w:hAnsiTheme="minorHAnsi" w:cstheme="minorHAnsi"/>
          <w:spacing w:val="-5"/>
          <w:sz w:val="24"/>
          <w:szCs w:val="24"/>
        </w:rPr>
        <w:t>.</w:t>
      </w:r>
      <w:r w:rsidRPr="00D445F2">
        <w:rPr>
          <w:rFonts w:asciiTheme="minorHAnsi" w:hAnsiTheme="minorHAnsi" w:cstheme="minorHAnsi"/>
          <w:sz w:val="24"/>
          <w:szCs w:val="24"/>
        </w:rPr>
        <w:t xml:space="preserve"> </w:t>
      </w:r>
      <w:r w:rsidR="008D489F" w:rsidRPr="00D445F2">
        <w:rPr>
          <w:rFonts w:asciiTheme="minorHAnsi" w:hAnsiTheme="minorHAnsi" w:cstheme="minorHAnsi"/>
          <w:sz w:val="24"/>
          <w:szCs w:val="24"/>
        </w:rPr>
        <w:t>NTA funding</w:t>
      </w:r>
      <w:r w:rsidR="008D489F" w:rsidRPr="00D445F2">
        <w:rPr>
          <w:rFonts w:asciiTheme="minorHAnsi" w:hAnsiTheme="minorHAnsi" w:cstheme="minorHAnsi"/>
          <w:spacing w:val="-4"/>
          <w:sz w:val="24"/>
          <w:szCs w:val="24"/>
        </w:rPr>
        <w:t xml:space="preserve"> </w:t>
      </w:r>
      <w:r w:rsidR="008D489F" w:rsidRPr="00D445F2">
        <w:rPr>
          <w:rFonts w:asciiTheme="minorHAnsi" w:hAnsiTheme="minorHAnsi" w:cstheme="minorHAnsi"/>
          <w:sz w:val="24"/>
          <w:szCs w:val="24"/>
        </w:rPr>
        <w:t>for</w:t>
      </w:r>
      <w:r w:rsidR="008D489F" w:rsidRPr="00D445F2">
        <w:rPr>
          <w:rFonts w:asciiTheme="minorHAnsi" w:hAnsiTheme="minorHAnsi" w:cstheme="minorHAnsi"/>
          <w:spacing w:val="-6"/>
          <w:sz w:val="24"/>
          <w:szCs w:val="24"/>
        </w:rPr>
        <w:t xml:space="preserve"> </w:t>
      </w:r>
      <w:r w:rsidR="008D489F" w:rsidRPr="00D445F2">
        <w:rPr>
          <w:rFonts w:asciiTheme="minorHAnsi" w:hAnsiTheme="minorHAnsi" w:cstheme="minorHAnsi"/>
          <w:sz w:val="24"/>
          <w:szCs w:val="24"/>
        </w:rPr>
        <w:t>travel and accommodation is paid via</w:t>
      </w:r>
      <w:r w:rsidR="008D489F" w:rsidRPr="00D445F2">
        <w:rPr>
          <w:rFonts w:asciiTheme="minorHAnsi" w:hAnsiTheme="minorHAnsi" w:cstheme="minorHAnsi"/>
          <w:spacing w:val="-6"/>
          <w:sz w:val="24"/>
          <w:szCs w:val="24"/>
        </w:rPr>
        <w:t xml:space="preserve"> </w:t>
      </w:r>
      <w:r w:rsidR="008D489F" w:rsidRPr="00D445F2">
        <w:rPr>
          <w:rFonts w:asciiTheme="minorHAnsi" w:hAnsiTheme="minorHAnsi" w:cstheme="minorHAnsi"/>
          <w:sz w:val="24"/>
          <w:szCs w:val="24"/>
        </w:rPr>
        <w:t>the</w:t>
      </w:r>
      <w:r w:rsidR="008D489F" w:rsidRPr="00D445F2">
        <w:rPr>
          <w:rFonts w:asciiTheme="minorHAnsi" w:hAnsiTheme="minorHAnsi" w:cstheme="minorHAnsi"/>
          <w:spacing w:val="-3"/>
          <w:sz w:val="24"/>
          <w:szCs w:val="24"/>
        </w:rPr>
        <w:t xml:space="preserve"> </w:t>
      </w:r>
      <w:r w:rsidR="008D489F" w:rsidRPr="00D445F2">
        <w:rPr>
          <w:rFonts w:asciiTheme="minorHAnsi" w:hAnsiTheme="minorHAnsi" w:cstheme="minorHAnsi"/>
          <w:sz w:val="24"/>
          <w:szCs w:val="24"/>
        </w:rPr>
        <w:t>hospital where the person receiving your organ lives.</w:t>
      </w:r>
    </w:p>
    <w:p w:rsidR="008D489F" w:rsidRPr="00D445F2" w:rsidRDefault="00167A86" w:rsidP="00167A86">
      <w:pPr>
        <w:pStyle w:val="BodyText"/>
        <w:spacing w:before="238"/>
        <w:rPr>
          <w:rFonts w:asciiTheme="minorHAnsi" w:hAnsiTheme="minorHAnsi" w:cstheme="minorHAnsi"/>
          <w:sz w:val="24"/>
          <w:szCs w:val="24"/>
        </w:rPr>
      </w:pPr>
      <w:r w:rsidRPr="00D445F2">
        <w:rPr>
          <w:rFonts w:asciiTheme="minorHAnsi" w:hAnsiTheme="minorHAnsi" w:cstheme="minorHAnsi"/>
          <w:sz w:val="24"/>
          <w:szCs w:val="24"/>
        </w:rPr>
        <w:t xml:space="preserve">Depending on where you are based, either </w:t>
      </w:r>
      <w:r w:rsidR="008D489F" w:rsidRPr="00D445F2">
        <w:rPr>
          <w:rFonts w:asciiTheme="minorHAnsi" w:hAnsiTheme="minorHAnsi" w:cstheme="minorHAnsi"/>
          <w:sz w:val="24"/>
          <w:szCs w:val="24"/>
        </w:rPr>
        <w:t>the</w:t>
      </w:r>
      <w:r w:rsidRPr="00D445F2">
        <w:rPr>
          <w:rFonts w:asciiTheme="minorHAnsi" w:hAnsiTheme="minorHAnsi" w:cstheme="minorHAnsi"/>
          <w:sz w:val="24"/>
          <w:szCs w:val="24"/>
        </w:rPr>
        <w:t xml:space="preserve"> hospital transport office, social worker or transplant coordinator will arrange your travel and accommodation. </w:t>
      </w:r>
    </w:p>
    <w:p w:rsidR="008D489F" w:rsidRPr="00D445F2" w:rsidRDefault="008D489F" w:rsidP="00167A86">
      <w:pPr>
        <w:pStyle w:val="BodyText"/>
        <w:spacing w:before="238"/>
        <w:rPr>
          <w:rFonts w:asciiTheme="minorHAnsi" w:hAnsiTheme="minorHAnsi" w:cstheme="minorHAnsi"/>
          <w:sz w:val="24"/>
          <w:szCs w:val="24"/>
        </w:rPr>
      </w:pPr>
      <w:r w:rsidRPr="00D445F2">
        <w:rPr>
          <w:rFonts w:asciiTheme="minorHAnsi" w:hAnsiTheme="minorHAnsi" w:cstheme="minorHAnsi"/>
          <w:sz w:val="24"/>
          <w:szCs w:val="24"/>
        </w:rPr>
        <w:t>You are also entitled, and encouraged, to have a support person present with you during your hospital admission for donation. The support person is also covered under NTA for travel and accommodation.</w:t>
      </w:r>
    </w:p>
    <w:p w:rsidR="00167A86" w:rsidRPr="00D445F2" w:rsidRDefault="00167A86" w:rsidP="00167A86">
      <w:pPr>
        <w:pStyle w:val="BodyText"/>
        <w:spacing w:before="238"/>
        <w:rPr>
          <w:rFonts w:asciiTheme="minorHAnsi" w:hAnsiTheme="minorHAnsi" w:cstheme="minorHAnsi"/>
          <w:sz w:val="24"/>
          <w:szCs w:val="24"/>
        </w:rPr>
      </w:pPr>
      <w:r w:rsidRPr="00D445F2">
        <w:rPr>
          <w:rFonts w:asciiTheme="minorHAnsi" w:hAnsiTheme="minorHAnsi" w:cstheme="minorHAnsi"/>
          <w:sz w:val="24"/>
          <w:szCs w:val="24"/>
        </w:rPr>
        <w:t xml:space="preserve">If you are </w:t>
      </w:r>
      <w:r w:rsidR="008D489F" w:rsidRPr="00D445F2">
        <w:rPr>
          <w:rFonts w:asciiTheme="minorHAnsi" w:hAnsiTheme="minorHAnsi" w:cstheme="minorHAnsi"/>
          <w:sz w:val="24"/>
          <w:szCs w:val="24"/>
        </w:rPr>
        <w:t>not currently registered for NTA</w:t>
      </w:r>
      <w:r w:rsidRPr="00D445F2">
        <w:rPr>
          <w:rFonts w:asciiTheme="minorHAnsi" w:hAnsiTheme="minorHAnsi" w:cstheme="minorHAnsi"/>
          <w:sz w:val="24"/>
          <w:szCs w:val="24"/>
        </w:rPr>
        <w:t>, they</w:t>
      </w:r>
      <w:r w:rsidR="008D489F" w:rsidRPr="00D445F2">
        <w:rPr>
          <w:rFonts w:asciiTheme="minorHAnsi" w:hAnsiTheme="minorHAnsi" w:cstheme="minorHAnsi"/>
          <w:sz w:val="24"/>
          <w:szCs w:val="24"/>
        </w:rPr>
        <w:t xml:space="preserve"> will need to make an application under the NTA policy. You can find out more about NTA here: </w:t>
      </w:r>
    </w:p>
    <w:p w:rsidR="00167A86" w:rsidRDefault="00653660" w:rsidP="00D4776E">
      <w:pPr>
        <w:pStyle w:val="BodyText"/>
        <w:spacing w:before="240"/>
        <w:rPr>
          <w:rStyle w:val="Hyperlink"/>
          <w:rFonts w:asciiTheme="minorHAnsi" w:hAnsiTheme="minorHAnsi" w:cstheme="minorHAnsi"/>
          <w:sz w:val="24"/>
          <w:szCs w:val="24"/>
        </w:rPr>
      </w:pPr>
      <w:hyperlink r:id="rId8" w:history="1">
        <w:r w:rsidR="00167A86" w:rsidRPr="00D445F2">
          <w:rPr>
            <w:rStyle w:val="Hyperlink"/>
            <w:rFonts w:asciiTheme="minorHAnsi" w:hAnsiTheme="minorHAnsi" w:cstheme="minorHAnsi"/>
            <w:sz w:val="24"/>
            <w:szCs w:val="24"/>
          </w:rPr>
          <w:t>National Travel Assistance – Te Whatu Ora - Health New Zealand</w:t>
        </w:r>
      </w:hyperlink>
    </w:p>
    <w:p w:rsidR="00D4776E" w:rsidRPr="00D445F2" w:rsidRDefault="00D4776E" w:rsidP="00D4776E">
      <w:pPr>
        <w:pStyle w:val="BodyText"/>
        <w:spacing w:before="240"/>
        <w:rPr>
          <w:rFonts w:asciiTheme="minorHAnsi" w:hAnsiTheme="minorHAnsi" w:cstheme="minorHAnsi"/>
          <w:sz w:val="24"/>
          <w:szCs w:val="24"/>
        </w:rPr>
      </w:pPr>
    </w:p>
    <w:p w:rsidR="00167A86" w:rsidRPr="00D445F2" w:rsidRDefault="00167A86" w:rsidP="00D445F2">
      <w:pPr>
        <w:pStyle w:val="Heading1"/>
        <w:spacing w:before="240"/>
        <w:rPr>
          <w:rFonts w:asciiTheme="minorHAnsi" w:hAnsiTheme="minorHAnsi" w:cstheme="minorHAnsi"/>
          <w:spacing w:val="-2"/>
          <w:sz w:val="28"/>
          <w:szCs w:val="28"/>
        </w:rPr>
      </w:pPr>
      <w:r w:rsidRPr="00D445F2">
        <w:rPr>
          <w:rFonts w:asciiTheme="minorHAnsi" w:hAnsiTheme="minorHAnsi" w:cstheme="minorHAnsi"/>
          <w:spacing w:val="-2"/>
          <w:sz w:val="28"/>
          <w:szCs w:val="28"/>
        </w:rPr>
        <w:t>Why is there compensation for live organ donors and not deceased organ donors?</w:t>
      </w:r>
    </w:p>
    <w:p w:rsidR="00167A86" w:rsidRPr="00D445F2" w:rsidRDefault="00167A86" w:rsidP="00167A86">
      <w:pPr>
        <w:pStyle w:val="BodyText"/>
        <w:rPr>
          <w:rFonts w:asciiTheme="minorHAnsi" w:hAnsiTheme="minorHAnsi" w:cstheme="minorHAnsi"/>
          <w:sz w:val="24"/>
          <w:szCs w:val="24"/>
          <w:lang w:val="en-NZ"/>
        </w:rPr>
      </w:pPr>
      <w:r w:rsidRPr="00D445F2">
        <w:rPr>
          <w:rFonts w:asciiTheme="minorHAnsi" w:hAnsiTheme="minorHAnsi" w:cstheme="minorHAnsi"/>
          <w:sz w:val="24"/>
          <w:szCs w:val="24"/>
        </w:rPr>
        <w:t>Live</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organ</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donation</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compensation</w:t>
      </w:r>
      <w:r w:rsidRPr="00D445F2">
        <w:rPr>
          <w:rFonts w:asciiTheme="minorHAnsi" w:hAnsiTheme="minorHAnsi" w:cstheme="minorHAnsi"/>
          <w:spacing w:val="-4"/>
          <w:sz w:val="24"/>
          <w:szCs w:val="24"/>
        </w:rPr>
        <w:t xml:space="preserve"> </w:t>
      </w:r>
      <w:r w:rsidR="00D4776E">
        <w:rPr>
          <w:rFonts w:asciiTheme="minorHAnsi" w:hAnsiTheme="minorHAnsi" w:cstheme="minorHAnsi"/>
          <w:sz w:val="24"/>
          <w:szCs w:val="24"/>
        </w:rPr>
        <w:t>covers</w:t>
      </w:r>
      <w:r w:rsidRPr="00D445F2">
        <w:rPr>
          <w:rFonts w:asciiTheme="minorHAnsi" w:hAnsiTheme="minorHAnsi" w:cstheme="minorHAnsi"/>
          <w:spacing w:val="-3"/>
          <w:sz w:val="24"/>
          <w:szCs w:val="24"/>
        </w:rPr>
        <w:t xml:space="preserve"> </w:t>
      </w:r>
      <w:r w:rsidR="00D445F2" w:rsidRPr="00D445F2">
        <w:rPr>
          <w:rFonts w:asciiTheme="minorHAnsi" w:hAnsiTheme="minorHAnsi" w:cstheme="minorHAnsi"/>
          <w:spacing w:val="-3"/>
          <w:sz w:val="24"/>
          <w:szCs w:val="24"/>
        </w:rPr>
        <w:t xml:space="preserve">the </w:t>
      </w:r>
      <w:r w:rsidRPr="00D445F2">
        <w:rPr>
          <w:rFonts w:asciiTheme="minorHAnsi" w:hAnsiTheme="minorHAnsi" w:cstheme="minorHAnsi"/>
          <w:sz w:val="24"/>
          <w:szCs w:val="24"/>
        </w:rPr>
        <w:t>loss</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of</w:t>
      </w:r>
      <w:r w:rsidRPr="00D445F2">
        <w:rPr>
          <w:rFonts w:asciiTheme="minorHAnsi" w:hAnsiTheme="minorHAnsi" w:cstheme="minorHAnsi"/>
          <w:spacing w:val="-6"/>
          <w:sz w:val="24"/>
          <w:szCs w:val="24"/>
        </w:rPr>
        <w:t xml:space="preserve"> </w:t>
      </w:r>
      <w:r w:rsidRPr="00D445F2">
        <w:rPr>
          <w:rFonts w:asciiTheme="minorHAnsi" w:hAnsiTheme="minorHAnsi" w:cstheme="minorHAnsi"/>
          <w:sz w:val="24"/>
          <w:szCs w:val="24"/>
        </w:rPr>
        <w:t>earnings</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a</w:t>
      </w:r>
      <w:r w:rsidRPr="00D445F2">
        <w:rPr>
          <w:rFonts w:asciiTheme="minorHAnsi" w:hAnsiTheme="minorHAnsi" w:cstheme="minorHAnsi"/>
          <w:spacing w:val="-4"/>
          <w:sz w:val="24"/>
          <w:szCs w:val="24"/>
        </w:rPr>
        <w:t xml:space="preserve"> </w:t>
      </w:r>
      <w:r w:rsidR="00D4776E">
        <w:rPr>
          <w:rFonts w:asciiTheme="minorHAnsi" w:hAnsiTheme="minorHAnsi" w:cstheme="minorHAnsi"/>
          <w:spacing w:val="-4"/>
          <w:sz w:val="24"/>
          <w:szCs w:val="24"/>
        </w:rPr>
        <w:t xml:space="preserve">working </w:t>
      </w:r>
      <w:r w:rsidRPr="00D445F2">
        <w:rPr>
          <w:rFonts w:asciiTheme="minorHAnsi" w:hAnsiTheme="minorHAnsi" w:cstheme="minorHAnsi"/>
          <w:sz w:val="24"/>
          <w:szCs w:val="24"/>
        </w:rPr>
        <w:t xml:space="preserve">person may experience </w:t>
      </w:r>
      <w:r w:rsidR="00D445F2" w:rsidRPr="00D445F2">
        <w:rPr>
          <w:rFonts w:asciiTheme="minorHAnsi" w:hAnsiTheme="minorHAnsi" w:cstheme="minorHAnsi"/>
          <w:sz w:val="24"/>
          <w:szCs w:val="24"/>
        </w:rPr>
        <w:t>as they donate an organ,</w:t>
      </w:r>
      <w:r w:rsidRPr="00D445F2">
        <w:rPr>
          <w:rFonts w:asciiTheme="minorHAnsi" w:hAnsiTheme="minorHAnsi" w:cstheme="minorHAnsi"/>
          <w:sz w:val="24"/>
          <w:szCs w:val="24"/>
        </w:rPr>
        <w:t xml:space="preserve"> and the subsequent recovery process. Deceased </w:t>
      </w:r>
      <w:r w:rsidR="00D4776E">
        <w:rPr>
          <w:rFonts w:asciiTheme="minorHAnsi" w:hAnsiTheme="minorHAnsi" w:cstheme="minorHAnsi"/>
          <w:sz w:val="24"/>
          <w:szCs w:val="24"/>
        </w:rPr>
        <w:t xml:space="preserve">donor </w:t>
      </w:r>
      <w:r w:rsidRPr="00D445F2">
        <w:rPr>
          <w:rFonts w:asciiTheme="minorHAnsi" w:hAnsiTheme="minorHAnsi" w:cstheme="minorHAnsi"/>
          <w:sz w:val="24"/>
          <w:szCs w:val="24"/>
        </w:rPr>
        <w:t>organs are gifted by the</w:t>
      </w:r>
      <w:r w:rsidR="00D4776E">
        <w:rPr>
          <w:rFonts w:asciiTheme="minorHAnsi" w:hAnsiTheme="minorHAnsi" w:cstheme="minorHAnsi"/>
          <w:sz w:val="24"/>
          <w:szCs w:val="24"/>
        </w:rPr>
        <w:t xml:space="preserve"> </w:t>
      </w:r>
      <w:r w:rsidRPr="00D445F2">
        <w:rPr>
          <w:rFonts w:asciiTheme="minorHAnsi" w:hAnsiTheme="minorHAnsi" w:cstheme="minorHAnsi"/>
          <w:sz w:val="24"/>
          <w:szCs w:val="24"/>
        </w:rPr>
        <w:t>donor</w:t>
      </w:r>
      <w:r w:rsidR="00D445F2" w:rsidRPr="00D445F2">
        <w:rPr>
          <w:rFonts w:asciiTheme="minorHAnsi" w:hAnsiTheme="minorHAnsi" w:cstheme="minorHAnsi"/>
          <w:sz w:val="24"/>
          <w:szCs w:val="24"/>
        </w:rPr>
        <w:t xml:space="preserve"> and their </w:t>
      </w:r>
      <w:proofErr w:type="spellStart"/>
      <w:r w:rsidR="00D445F2" w:rsidRPr="00D445F2">
        <w:rPr>
          <w:rFonts w:asciiTheme="minorHAnsi" w:hAnsiTheme="minorHAnsi" w:cstheme="minorHAnsi"/>
          <w:sz w:val="24"/>
          <w:szCs w:val="24"/>
        </w:rPr>
        <w:t>wh</w:t>
      </w:r>
      <w:r w:rsidR="00D445F2" w:rsidRPr="00D445F2">
        <w:rPr>
          <w:rFonts w:asciiTheme="minorHAnsi" w:hAnsiTheme="minorHAnsi" w:cstheme="minorHAnsi"/>
          <w:sz w:val="24"/>
          <w:szCs w:val="24"/>
          <w:lang w:val="en-NZ"/>
        </w:rPr>
        <w:t>ānau</w:t>
      </w:r>
      <w:proofErr w:type="spellEnd"/>
      <w:r w:rsidR="00D445F2" w:rsidRPr="00D445F2">
        <w:rPr>
          <w:rFonts w:asciiTheme="minorHAnsi" w:hAnsiTheme="minorHAnsi" w:cstheme="minorHAnsi"/>
          <w:sz w:val="24"/>
          <w:szCs w:val="24"/>
          <w:lang w:val="en-NZ"/>
        </w:rPr>
        <w:t>/family.</w:t>
      </w:r>
    </w:p>
    <w:p w:rsidR="00167A86" w:rsidRPr="00D445F2" w:rsidRDefault="00167A86" w:rsidP="00167A86">
      <w:pPr>
        <w:pStyle w:val="BodyText"/>
        <w:spacing w:before="238"/>
        <w:ind w:left="0" w:right="0"/>
        <w:rPr>
          <w:rFonts w:asciiTheme="minorHAnsi" w:hAnsiTheme="minorHAnsi" w:cstheme="minorHAnsi"/>
          <w:sz w:val="24"/>
          <w:szCs w:val="24"/>
        </w:rPr>
      </w:pPr>
    </w:p>
    <w:p w:rsidR="00167A86" w:rsidRPr="00D445F2" w:rsidRDefault="00167A86" w:rsidP="00D445F2">
      <w:pPr>
        <w:pStyle w:val="Heading1"/>
        <w:spacing w:before="240"/>
        <w:rPr>
          <w:rFonts w:asciiTheme="minorHAnsi" w:hAnsiTheme="minorHAnsi" w:cstheme="minorHAnsi"/>
          <w:spacing w:val="-2"/>
          <w:sz w:val="28"/>
          <w:szCs w:val="28"/>
        </w:rPr>
      </w:pPr>
      <w:r w:rsidRPr="00D445F2">
        <w:rPr>
          <w:rFonts w:asciiTheme="minorHAnsi" w:hAnsiTheme="minorHAnsi" w:cstheme="minorHAnsi"/>
          <w:spacing w:val="-2"/>
          <w:sz w:val="28"/>
          <w:szCs w:val="28"/>
        </w:rPr>
        <w:t xml:space="preserve">How </w:t>
      </w:r>
      <w:r w:rsidR="008D489F" w:rsidRPr="00D445F2">
        <w:rPr>
          <w:rFonts w:asciiTheme="minorHAnsi" w:hAnsiTheme="minorHAnsi" w:cstheme="minorHAnsi"/>
          <w:spacing w:val="-2"/>
          <w:sz w:val="28"/>
          <w:szCs w:val="28"/>
        </w:rPr>
        <w:t>do I</w:t>
      </w:r>
      <w:r w:rsidRPr="00D445F2">
        <w:rPr>
          <w:rFonts w:asciiTheme="minorHAnsi" w:hAnsiTheme="minorHAnsi" w:cstheme="minorHAnsi"/>
          <w:spacing w:val="-2"/>
          <w:sz w:val="28"/>
          <w:szCs w:val="28"/>
        </w:rPr>
        <w:t xml:space="preserve"> apply for donor compensation</w:t>
      </w:r>
      <w:r w:rsidR="008D489F" w:rsidRPr="00D445F2">
        <w:rPr>
          <w:rFonts w:asciiTheme="minorHAnsi" w:hAnsiTheme="minorHAnsi" w:cstheme="minorHAnsi"/>
          <w:spacing w:val="-2"/>
          <w:sz w:val="28"/>
          <w:szCs w:val="28"/>
        </w:rPr>
        <w:t>?</w:t>
      </w:r>
    </w:p>
    <w:p w:rsidR="00167A86" w:rsidRPr="00D445F2" w:rsidRDefault="00167A86" w:rsidP="00167A86">
      <w:pPr>
        <w:pStyle w:val="BodyText"/>
        <w:spacing w:before="243"/>
        <w:ind w:right="0"/>
        <w:rPr>
          <w:rFonts w:asciiTheme="minorHAnsi" w:hAnsiTheme="minorHAnsi" w:cstheme="minorHAnsi"/>
          <w:sz w:val="24"/>
          <w:szCs w:val="24"/>
        </w:rPr>
      </w:pPr>
      <w:r w:rsidRPr="00D445F2">
        <w:rPr>
          <w:rFonts w:asciiTheme="minorHAnsi" w:hAnsiTheme="minorHAnsi" w:cstheme="minorHAnsi"/>
          <w:sz w:val="24"/>
          <w:szCs w:val="24"/>
        </w:rPr>
        <w:t xml:space="preserve">Potential donors should read the </w:t>
      </w:r>
      <w:r w:rsidR="00D445F2" w:rsidRPr="00D445F2">
        <w:rPr>
          <w:rFonts w:asciiTheme="minorHAnsi" w:hAnsiTheme="minorHAnsi" w:cstheme="minorHAnsi"/>
          <w:sz w:val="24"/>
          <w:szCs w:val="24"/>
        </w:rPr>
        <w:t>‘</w:t>
      </w:r>
      <w:r w:rsidRPr="00D445F2">
        <w:rPr>
          <w:rFonts w:asciiTheme="minorHAnsi" w:hAnsiTheme="minorHAnsi" w:cstheme="minorHAnsi"/>
          <w:sz w:val="24"/>
          <w:szCs w:val="24"/>
        </w:rPr>
        <w:t>Compensation for Live Organ Donors: Information Pack</w:t>
      </w:r>
      <w:r w:rsidR="00D445F2" w:rsidRPr="00D445F2">
        <w:rPr>
          <w:rFonts w:asciiTheme="minorHAnsi" w:hAnsiTheme="minorHAnsi" w:cstheme="minorHAnsi"/>
          <w:sz w:val="24"/>
          <w:szCs w:val="24"/>
        </w:rPr>
        <w:t>’</w:t>
      </w:r>
      <w:r w:rsidRPr="00D445F2">
        <w:rPr>
          <w:rFonts w:asciiTheme="minorHAnsi" w:hAnsiTheme="minorHAnsi" w:cstheme="minorHAnsi"/>
          <w:sz w:val="24"/>
          <w:szCs w:val="24"/>
        </w:rPr>
        <w:t xml:space="preserve">, then complete the </w:t>
      </w:r>
      <w:r w:rsidR="00D445F2" w:rsidRPr="00D445F2">
        <w:rPr>
          <w:rFonts w:asciiTheme="minorHAnsi" w:hAnsiTheme="minorHAnsi" w:cstheme="minorHAnsi"/>
          <w:sz w:val="24"/>
          <w:szCs w:val="24"/>
        </w:rPr>
        <w:t>‘</w:t>
      </w:r>
      <w:r w:rsidRPr="00D445F2">
        <w:rPr>
          <w:rFonts w:asciiTheme="minorHAnsi" w:hAnsiTheme="minorHAnsi" w:cstheme="minorHAnsi"/>
          <w:sz w:val="24"/>
          <w:szCs w:val="24"/>
        </w:rPr>
        <w:t>Application for Loss of Earnings Form</w:t>
      </w:r>
      <w:r w:rsidR="00D445F2" w:rsidRPr="00D445F2">
        <w:rPr>
          <w:rFonts w:asciiTheme="minorHAnsi" w:hAnsiTheme="minorHAnsi" w:cstheme="minorHAnsi"/>
          <w:sz w:val="24"/>
          <w:szCs w:val="24"/>
        </w:rPr>
        <w:t>’</w:t>
      </w:r>
      <w:r w:rsidRPr="00D445F2">
        <w:rPr>
          <w:rFonts w:asciiTheme="minorHAnsi" w:hAnsiTheme="minorHAnsi" w:cstheme="minorHAnsi"/>
          <w:sz w:val="24"/>
          <w:szCs w:val="24"/>
        </w:rPr>
        <w:t xml:space="preserve"> as well as the </w:t>
      </w:r>
      <w:r w:rsidR="00D445F2" w:rsidRPr="00D445F2">
        <w:rPr>
          <w:rFonts w:asciiTheme="minorHAnsi" w:hAnsiTheme="minorHAnsi" w:cstheme="minorHAnsi"/>
          <w:sz w:val="24"/>
          <w:szCs w:val="24"/>
        </w:rPr>
        <w:t>‘</w:t>
      </w:r>
      <w:r w:rsidRPr="00D445F2">
        <w:rPr>
          <w:rFonts w:asciiTheme="minorHAnsi" w:hAnsiTheme="minorHAnsi" w:cstheme="minorHAnsi"/>
          <w:sz w:val="24"/>
          <w:szCs w:val="24"/>
        </w:rPr>
        <w:t>Employee Earnings Certificate</w:t>
      </w:r>
      <w:r w:rsidR="00D445F2" w:rsidRPr="00D445F2">
        <w:rPr>
          <w:rFonts w:asciiTheme="minorHAnsi" w:hAnsiTheme="minorHAnsi" w:cstheme="minorHAnsi"/>
          <w:sz w:val="24"/>
          <w:szCs w:val="24"/>
        </w:rPr>
        <w:t>’</w:t>
      </w:r>
      <w:r w:rsidRPr="00D445F2">
        <w:rPr>
          <w:rFonts w:asciiTheme="minorHAnsi" w:hAnsiTheme="minorHAnsi" w:cstheme="minorHAnsi"/>
          <w:sz w:val="24"/>
          <w:szCs w:val="24"/>
        </w:rPr>
        <w:t xml:space="preserve"> </w:t>
      </w:r>
      <w:r w:rsidR="00D445F2" w:rsidRPr="00D445F2">
        <w:rPr>
          <w:rFonts w:asciiTheme="minorHAnsi" w:hAnsiTheme="minorHAnsi" w:cstheme="minorHAnsi"/>
          <w:sz w:val="24"/>
          <w:szCs w:val="24"/>
        </w:rPr>
        <w:t xml:space="preserve">available on the </w:t>
      </w:r>
      <w:r w:rsidR="00D445F2" w:rsidRPr="00D445F2">
        <w:rPr>
          <w:rFonts w:asciiTheme="minorHAnsi" w:hAnsiTheme="minorHAnsi" w:cstheme="minorHAnsi"/>
          <w:sz w:val="24"/>
          <w:szCs w:val="24"/>
        </w:rPr>
        <w:t>Ministry of Health/</w:t>
      </w:r>
      <w:proofErr w:type="spellStart"/>
      <w:r w:rsidR="00D445F2" w:rsidRPr="00D445F2">
        <w:rPr>
          <w:rFonts w:asciiTheme="minorHAnsi" w:hAnsiTheme="minorHAnsi" w:cstheme="minorHAnsi"/>
          <w:sz w:val="24"/>
          <w:szCs w:val="24"/>
        </w:rPr>
        <w:t>Manat</w:t>
      </w:r>
      <w:proofErr w:type="spellEnd"/>
      <w:r w:rsidR="00D445F2" w:rsidRPr="00D445F2">
        <w:rPr>
          <w:rFonts w:asciiTheme="minorHAnsi" w:hAnsiTheme="minorHAnsi" w:cstheme="minorHAnsi"/>
          <w:sz w:val="24"/>
          <w:szCs w:val="24"/>
          <w:lang w:val="mi-NZ"/>
        </w:rPr>
        <w:t>ū Hauora</w:t>
      </w:r>
      <w:r w:rsidRPr="00D445F2">
        <w:rPr>
          <w:rFonts w:asciiTheme="minorHAnsi" w:hAnsiTheme="minorHAnsi" w:cstheme="minorHAnsi"/>
          <w:sz w:val="24"/>
          <w:szCs w:val="24"/>
        </w:rPr>
        <w:t xml:space="preserve"> Ora</w:t>
      </w:r>
      <w:r w:rsidR="00D445F2" w:rsidRPr="00D445F2">
        <w:rPr>
          <w:rFonts w:asciiTheme="minorHAnsi" w:hAnsiTheme="minorHAnsi" w:cstheme="minorHAnsi"/>
          <w:sz w:val="24"/>
          <w:szCs w:val="24"/>
        </w:rPr>
        <w:t xml:space="preserve"> website</w:t>
      </w:r>
      <w:r w:rsidRPr="00D445F2">
        <w:rPr>
          <w:rFonts w:asciiTheme="minorHAnsi" w:hAnsiTheme="minorHAnsi" w:cstheme="minorHAnsi"/>
          <w:sz w:val="24"/>
          <w:szCs w:val="24"/>
        </w:rPr>
        <w:t>.</w:t>
      </w:r>
    </w:p>
    <w:p w:rsidR="008D489F" w:rsidRPr="00D445F2" w:rsidRDefault="00653660" w:rsidP="008D489F">
      <w:pPr>
        <w:pStyle w:val="Heading1"/>
        <w:spacing w:before="239"/>
        <w:ind w:right="191"/>
        <w:rPr>
          <w:rFonts w:asciiTheme="minorHAnsi" w:hAnsiTheme="minorHAnsi" w:cstheme="minorHAnsi"/>
          <w:b w:val="0"/>
          <w:i w:val="0"/>
          <w:sz w:val="24"/>
          <w:szCs w:val="24"/>
        </w:rPr>
      </w:pPr>
      <w:hyperlink r:id="rId9" w:history="1">
        <w:r w:rsidR="008D489F" w:rsidRPr="00D445F2">
          <w:rPr>
            <w:rStyle w:val="Hyperlink"/>
            <w:rFonts w:asciiTheme="minorHAnsi" w:hAnsiTheme="minorHAnsi" w:cstheme="minorHAnsi"/>
            <w:b w:val="0"/>
            <w:i w:val="0"/>
            <w:sz w:val="24"/>
            <w:szCs w:val="24"/>
          </w:rPr>
          <w:t>compensation-for-live-organ-donor-information-pack-19-nov-19.pdf (health.govt.nz)</w:t>
        </w:r>
      </w:hyperlink>
    </w:p>
    <w:p w:rsidR="00167A86" w:rsidRPr="00D445F2" w:rsidRDefault="00653660" w:rsidP="00167A86">
      <w:pPr>
        <w:pStyle w:val="BodyText"/>
        <w:spacing w:before="238"/>
        <w:ind w:right="0"/>
        <w:rPr>
          <w:rStyle w:val="Hyperlink"/>
          <w:rFonts w:asciiTheme="minorHAnsi" w:hAnsiTheme="minorHAnsi" w:cstheme="minorHAnsi"/>
          <w:sz w:val="24"/>
          <w:szCs w:val="24"/>
        </w:rPr>
      </w:pPr>
      <w:hyperlink r:id="rId10" w:history="1">
        <w:r w:rsidR="00167A86" w:rsidRPr="00D445F2">
          <w:rPr>
            <w:rStyle w:val="Hyperlink"/>
            <w:rFonts w:asciiTheme="minorHAnsi" w:hAnsiTheme="minorHAnsi" w:cstheme="minorHAnsi"/>
            <w:sz w:val="24"/>
            <w:szCs w:val="24"/>
          </w:rPr>
          <w:t>Application for Loss of Earnings Form - Live Organ Donor (health.govt.nz)</w:t>
        </w:r>
      </w:hyperlink>
    </w:p>
    <w:p w:rsidR="00167A86" w:rsidRPr="00D445F2" w:rsidRDefault="00653660" w:rsidP="00167A86">
      <w:pPr>
        <w:pStyle w:val="BodyText"/>
        <w:spacing w:before="238"/>
        <w:ind w:right="0"/>
        <w:rPr>
          <w:rFonts w:asciiTheme="minorHAnsi" w:hAnsiTheme="minorHAnsi" w:cstheme="minorHAnsi"/>
          <w:color w:val="0000FF"/>
          <w:sz w:val="24"/>
          <w:szCs w:val="24"/>
          <w:u w:val="single"/>
        </w:rPr>
      </w:pPr>
      <w:hyperlink r:id="rId11" w:history="1">
        <w:r w:rsidR="00167A86" w:rsidRPr="00D445F2">
          <w:rPr>
            <w:rStyle w:val="Hyperlink"/>
            <w:rFonts w:asciiTheme="minorHAnsi" w:hAnsiTheme="minorHAnsi" w:cstheme="minorHAnsi"/>
            <w:sz w:val="24"/>
            <w:szCs w:val="24"/>
          </w:rPr>
          <w:t>employee-earnings-certificate-live-organ_donor-fillable-mar21v2.pdf (health.govt.nz)</w:t>
        </w:r>
      </w:hyperlink>
    </w:p>
    <w:p w:rsidR="00D445F2" w:rsidRPr="00D445F2" w:rsidRDefault="00167A86" w:rsidP="00167A86">
      <w:pPr>
        <w:pStyle w:val="BodyText"/>
        <w:spacing w:before="238"/>
        <w:ind w:right="0"/>
        <w:rPr>
          <w:rFonts w:asciiTheme="minorHAnsi" w:hAnsiTheme="minorHAnsi" w:cstheme="minorHAnsi"/>
          <w:sz w:val="24"/>
          <w:szCs w:val="24"/>
        </w:rPr>
      </w:pPr>
      <w:r w:rsidRPr="00D445F2">
        <w:rPr>
          <w:rFonts w:asciiTheme="minorHAnsi" w:hAnsiTheme="minorHAnsi" w:cstheme="minorHAnsi"/>
          <w:sz w:val="24"/>
          <w:szCs w:val="24"/>
        </w:rPr>
        <w:t xml:space="preserve">It is advisable to complete and submit the required application </w:t>
      </w:r>
      <w:r w:rsidR="00D445F2" w:rsidRPr="00D445F2">
        <w:rPr>
          <w:rFonts w:asciiTheme="minorHAnsi" w:hAnsiTheme="minorHAnsi" w:cstheme="minorHAnsi"/>
          <w:sz w:val="24"/>
          <w:szCs w:val="24"/>
        </w:rPr>
        <w:t>forms</w:t>
      </w:r>
      <w:r w:rsidRPr="00D445F2">
        <w:rPr>
          <w:rFonts w:asciiTheme="minorHAnsi" w:hAnsiTheme="minorHAnsi" w:cstheme="minorHAnsi"/>
          <w:sz w:val="24"/>
          <w:szCs w:val="24"/>
        </w:rPr>
        <w:t xml:space="preserve"> as soon as you are offered a transplant date and, ideally, at least sixty days prior to planned surger</w:t>
      </w:r>
      <w:r w:rsidR="00D4776E">
        <w:rPr>
          <w:rFonts w:asciiTheme="minorHAnsi" w:hAnsiTheme="minorHAnsi" w:cstheme="minorHAnsi"/>
          <w:sz w:val="24"/>
          <w:szCs w:val="24"/>
        </w:rPr>
        <w:t>y. H</w:t>
      </w:r>
      <w:r w:rsidR="00D4776E" w:rsidRPr="00D445F2">
        <w:rPr>
          <w:rFonts w:asciiTheme="minorHAnsi" w:hAnsiTheme="minorHAnsi" w:cstheme="minorHAnsi"/>
          <w:sz w:val="24"/>
          <w:szCs w:val="24"/>
        </w:rPr>
        <w:t>owever</w:t>
      </w:r>
      <w:r w:rsidR="00D4776E">
        <w:rPr>
          <w:rFonts w:asciiTheme="minorHAnsi" w:hAnsiTheme="minorHAnsi" w:cstheme="minorHAnsi"/>
          <w:sz w:val="24"/>
          <w:szCs w:val="24"/>
        </w:rPr>
        <w:t>,</w:t>
      </w:r>
      <w:r w:rsidR="00D4776E" w:rsidRPr="00D445F2">
        <w:rPr>
          <w:rFonts w:asciiTheme="minorHAnsi" w:hAnsiTheme="minorHAnsi" w:cstheme="minorHAnsi"/>
          <w:sz w:val="24"/>
          <w:szCs w:val="24"/>
        </w:rPr>
        <w:t xml:space="preserve"> </w:t>
      </w:r>
      <w:r w:rsidR="00D4776E">
        <w:rPr>
          <w:rFonts w:asciiTheme="minorHAnsi" w:hAnsiTheme="minorHAnsi" w:cstheme="minorHAnsi"/>
          <w:sz w:val="24"/>
          <w:szCs w:val="24"/>
        </w:rPr>
        <w:t>on occasion</w:t>
      </w:r>
      <w:r w:rsidRPr="00D445F2">
        <w:rPr>
          <w:rFonts w:asciiTheme="minorHAnsi" w:hAnsiTheme="minorHAnsi" w:cstheme="minorHAnsi"/>
          <w:sz w:val="24"/>
          <w:szCs w:val="24"/>
        </w:rPr>
        <w:t xml:space="preserve"> </w:t>
      </w:r>
      <w:r w:rsidR="00D4776E">
        <w:rPr>
          <w:rFonts w:asciiTheme="minorHAnsi" w:hAnsiTheme="minorHAnsi" w:cstheme="minorHAnsi"/>
          <w:sz w:val="24"/>
          <w:szCs w:val="24"/>
        </w:rPr>
        <w:t xml:space="preserve">a </w:t>
      </w:r>
      <w:r w:rsidRPr="00D445F2">
        <w:rPr>
          <w:rFonts w:asciiTheme="minorHAnsi" w:hAnsiTheme="minorHAnsi" w:cstheme="minorHAnsi"/>
          <w:sz w:val="24"/>
          <w:szCs w:val="24"/>
        </w:rPr>
        <w:t xml:space="preserve">donor is not given </w:t>
      </w:r>
      <w:r w:rsidR="00D4776E">
        <w:rPr>
          <w:rFonts w:asciiTheme="minorHAnsi" w:hAnsiTheme="minorHAnsi" w:cstheme="minorHAnsi"/>
          <w:sz w:val="24"/>
          <w:szCs w:val="24"/>
        </w:rPr>
        <w:t xml:space="preserve">sixty days advance </w:t>
      </w:r>
      <w:r w:rsidRPr="00D445F2">
        <w:rPr>
          <w:rFonts w:asciiTheme="minorHAnsi" w:hAnsiTheme="minorHAnsi" w:cstheme="minorHAnsi"/>
          <w:sz w:val="24"/>
          <w:szCs w:val="24"/>
        </w:rPr>
        <w:t xml:space="preserve">warning of a surgery date. </w:t>
      </w:r>
      <w:r w:rsidR="00D4776E">
        <w:rPr>
          <w:rFonts w:asciiTheme="minorHAnsi" w:hAnsiTheme="minorHAnsi" w:cstheme="minorHAnsi"/>
          <w:sz w:val="24"/>
          <w:szCs w:val="24"/>
        </w:rPr>
        <w:t>In this instance, the donor’s transplant coordinator can liaise with the Ministry of Health to let them know the planned surgery date, and the donor will need to complete and submit the forms as quickly as possible in order to ensure the weekly payments can be made in a timely manner.</w:t>
      </w:r>
    </w:p>
    <w:p w:rsidR="00D445F2" w:rsidRPr="00D445F2" w:rsidRDefault="00167A86" w:rsidP="00D4776E">
      <w:pPr>
        <w:pStyle w:val="BodyText"/>
        <w:spacing w:before="238"/>
        <w:ind w:right="0"/>
        <w:rPr>
          <w:rFonts w:asciiTheme="minorHAnsi" w:hAnsiTheme="minorHAnsi" w:cstheme="minorHAnsi"/>
          <w:sz w:val="24"/>
          <w:szCs w:val="24"/>
        </w:rPr>
      </w:pPr>
      <w:r w:rsidRPr="00D445F2">
        <w:rPr>
          <w:rFonts w:asciiTheme="minorHAnsi" w:hAnsiTheme="minorHAnsi" w:cstheme="minorHAnsi"/>
          <w:sz w:val="24"/>
          <w:szCs w:val="24"/>
        </w:rPr>
        <w:t xml:space="preserve">Your transplant coordinator can help with completing </w:t>
      </w:r>
      <w:r w:rsidR="00D4776E">
        <w:rPr>
          <w:rFonts w:asciiTheme="minorHAnsi" w:hAnsiTheme="minorHAnsi" w:cstheme="minorHAnsi"/>
          <w:sz w:val="24"/>
          <w:szCs w:val="24"/>
        </w:rPr>
        <w:t xml:space="preserve">certain information on the forms </w:t>
      </w:r>
      <w:r w:rsidRPr="00D445F2">
        <w:rPr>
          <w:rFonts w:asciiTheme="minorHAnsi" w:hAnsiTheme="minorHAnsi" w:cstheme="minorHAnsi"/>
          <w:sz w:val="24"/>
          <w:szCs w:val="24"/>
        </w:rPr>
        <w:t xml:space="preserve">and </w:t>
      </w:r>
      <w:r w:rsidR="00D4776E">
        <w:rPr>
          <w:rFonts w:asciiTheme="minorHAnsi" w:hAnsiTheme="minorHAnsi" w:cstheme="minorHAnsi"/>
          <w:sz w:val="24"/>
          <w:szCs w:val="24"/>
        </w:rPr>
        <w:t xml:space="preserve">with </w:t>
      </w:r>
      <w:r w:rsidRPr="00D445F2">
        <w:rPr>
          <w:rFonts w:asciiTheme="minorHAnsi" w:hAnsiTheme="minorHAnsi" w:cstheme="minorHAnsi"/>
          <w:sz w:val="24"/>
          <w:szCs w:val="24"/>
        </w:rPr>
        <w:t xml:space="preserve">submitting </w:t>
      </w:r>
      <w:r w:rsidR="00D4776E">
        <w:rPr>
          <w:rFonts w:asciiTheme="minorHAnsi" w:hAnsiTheme="minorHAnsi" w:cstheme="minorHAnsi"/>
          <w:sz w:val="24"/>
          <w:szCs w:val="24"/>
        </w:rPr>
        <w:t>them electronically</w:t>
      </w:r>
      <w:r w:rsidRPr="00D445F2">
        <w:rPr>
          <w:rFonts w:asciiTheme="minorHAnsi" w:hAnsiTheme="minorHAnsi" w:cstheme="minorHAnsi"/>
          <w:sz w:val="24"/>
          <w:szCs w:val="24"/>
        </w:rPr>
        <w:t xml:space="preserve">, but potential donors will need their employer to complete </w:t>
      </w:r>
      <w:r w:rsidR="00D4776E">
        <w:rPr>
          <w:rFonts w:asciiTheme="minorHAnsi" w:hAnsiTheme="minorHAnsi" w:cstheme="minorHAnsi"/>
          <w:sz w:val="24"/>
          <w:szCs w:val="24"/>
        </w:rPr>
        <w:t xml:space="preserve">the employment and earnings </w:t>
      </w:r>
      <w:r w:rsidRPr="00D445F2">
        <w:rPr>
          <w:rFonts w:asciiTheme="minorHAnsi" w:hAnsiTheme="minorHAnsi" w:cstheme="minorHAnsi"/>
          <w:sz w:val="24"/>
          <w:szCs w:val="24"/>
        </w:rPr>
        <w:t xml:space="preserve">sections. </w:t>
      </w:r>
      <w:r w:rsidR="00D445F2" w:rsidRPr="00D445F2">
        <w:rPr>
          <w:rFonts w:asciiTheme="minorHAnsi" w:hAnsiTheme="minorHAnsi" w:cstheme="minorHAnsi"/>
          <w:sz w:val="24"/>
          <w:szCs w:val="24"/>
        </w:rPr>
        <w:t xml:space="preserve">If you are </w:t>
      </w:r>
      <w:r w:rsidR="00D4776E" w:rsidRPr="00D445F2">
        <w:rPr>
          <w:rFonts w:asciiTheme="minorHAnsi" w:hAnsiTheme="minorHAnsi" w:cstheme="minorHAnsi"/>
          <w:sz w:val="24"/>
          <w:szCs w:val="24"/>
        </w:rPr>
        <w:t>self-employed</w:t>
      </w:r>
      <w:r w:rsidR="00D445F2" w:rsidRPr="00D445F2">
        <w:rPr>
          <w:rFonts w:asciiTheme="minorHAnsi" w:hAnsiTheme="minorHAnsi" w:cstheme="minorHAnsi"/>
          <w:sz w:val="24"/>
          <w:szCs w:val="24"/>
        </w:rPr>
        <w:t xml:space="preserve"> who will also need to provide verification of income such as audited accounts and bank statements. </w:t>
      </w:r>
    </w:p>
    <w:p w:rsidR="00167A86" w:rsidRPr="00D445F2" w:rsidRDefault="00D445F2" w:rsidP="00167A86">
      <w:pPr>
        <w:pStyle w:val="BodyText"/>
        <w:spacing w:before="238"/>
        <w:ind w:right="0"/>
        <w:rPr>
          <w:rFonts w:asciiTheme="minorHAnsi" w:hAnsiTheme="minorHAnsi" w:cstheme="minorHAnsi"/>
          <w:sz w:val="24"/>
          <w:szCs w:val="24"/>
        </w:rPr>
      </w:pPr>
      <w:r w:rsidRPr="00D445F2">
        <w:rPr>
          <w:rFonts w:asciiTheme="minorHAnsi" w:hAnsiTheme="minorHAnsi" w:cstheme="minorHAnsi"/>
          <w:sz w:val="24"/>
          <w:szCs w:val="24"/>
        </w:rPr>
        <w:t xml:space="preserve">A tax code declaration (IR330) is also required. If you contribute to the </w:t>
      </w:r>
      <w:proofErr w:type="spellStart"/>
      <w:r w:rsidRPr="00D445F2">
        <w:rPr>
          <w:rFonts w:asciiTheme="minorHAnsi" w:hAnsiTheme="minorHAnsi" w:cstheme="minorHAnsi"/>
          <w:sz w:val="24"/>
          <w:szCs w:val="24"/>
        </w:rPr>
        <w:t>KiwiSaver</w:t>
      </w:r>
      <w:proofErr w:type="spellEnd"/>
      <w:r w:rsidRPr="00D445F2">
        <w:rPr>
          <w:rFonts w:asciiTheme="minorHAnsi" w:hAnsiTheme="minorHAnsi" w:cstheme="minorHAnsi"/>
          <w:sz w:val="24"/>
          <w:szCs w:val="24"/>
        </w:rPr>
        <w:t xml:space="preserve"> scheme, you will also need to complete the </w:t>
      </w:r>
      <w:proofErr w:type="spellStart"/>
      <w:r w:rsidRPr="00D445F2">
        <w:rPr>
          <w:rFonts w:asciiTheme="minorHAnsi" w:hAnsiTheme="minorHAnsi" w:cstheme="minorHAnsi"/>
          <w:sz w:val="24"/>
          <w:szCs w:val="24"/>
        </w:rPr>
        <w:t>KiwiSaver</w:t>
      </w:r>
      <w:proofErr w:type="spellEnd"/>
      <w:r w:rsidRPr="00D445F2">
        <w:rPr>
          <w:rFonts w:asciiTheme="minorHAnsi" w:hAnsiTheme="minorHAnsi" w:cstheme="minorHAnsi"/>
          <w:sz w:val="24"/>
          <w:szCs w:val="24"/>
        </w:rPr>
        <w:t xml:space="preserve"> deduction form (KS2) and submit this along with your application for live donor compensation. </w:t>
      </w:r>
    </w:p>
    <w:p w:rsidR="00167A86" w:rsidRPr="00D445F2" w:rsidRDefault="00D445F2" w:rsidP="00167A86">
      <w:pPr>
        <w:pStyle w:val="BodyText"/>
        <w:spacing w:before="238"/>
        <w:ind w:right="0"/>
        <w:rPr>
          <w:rFonts w:asciiTheme="minorHAnsi" w:hAnsiTheme="minorHAnsi" w:cstheme="minorHAnsi"/>
          <w:sz w:val="24"/>
          <w:szCs w:val="24"/>
        </w:rPr>
      </w:pPr>
      <w:r w:rsidRPr="00D445F2">
        <w:rPr>
          <w:rFonts w:asciiTheme="minorHAnsi" w:hAnsiTheme="minorHAnsi" w:cstheme="minorHAnsi"/>
          <w:sz w:val="24"/>
          <w:szCs w:val="24"/>
        </w:rPr>
        <w:t xml:space="preserve">For links to these forms from Inland Revenue/Te Tari </w:t>
      </w:r>
      <w:proofErr w:type="spellStart"/>
      <w:r w:rsidRPr="00D445F2">
        <w:rPr>
          <w:rFonts w:asciiTheme="minorHAnsi" w:hAnsiTheme="minorHAnsi" w:cstheme="minorHAnsi"/>
          <w:sz w:val="24"/>
          <w:szCs w:val="24"/>
        </w:rPr>
        <w:t>Taake</w:t>
      </w:r>
      <w:proofErr w:type="spellEnd"/>
      <w:r w:rsidRPr="00D445F2">
        <w:rPr>
          <w:rFonts w:asciiTheme="minorHAnsi" w:hAnsiTheme="minorHAnsi" w:cstheme="minorHAnsi"/>
          <w:sz w:val="24"/>
          <w:szCs w:val="24"/>
        </w:rPr>
        <w:t xml:space="preserve">, please go to: </w:t>
      </w:r>
    </w:p>
    <w:p w:rsidR="00D445F2" w:rsidRPr="00D445F2" w:rsidRDefault="00D445F2" w:rsidP="00167A86">
      <w:pPr>
        <w:pStyle w:val="BodyText"/>
        <w:spacing w:before="238"/>
        <w:ind w:right="0"/>
        <w:rPr>
          <w:rFonts w:asciiTheme="minorHAnsi" w:hAnsiTheme="minorHAnsi" w:cstheme="minorHAnsi"/>
          <w:sz w:val="24"/>
          <w:szCs w:val="24"/>
        </w:rPr>
      </w:pPr>
      <w:hyperlink r:id="rId12" w:history="1">
        <w:r w:rsidRPr="00D445F2">
          <w:rPr>
            <w:rFonts w:asciiTheme="minorHAnsi" w:hAnsiTheme="minorHAnsi" w:cstheme="minorHAnsi"/>
            <w:color w:val="0000FF"/>
            <w:sz w:val="24"/>
            <w:szCs w:val="24"/>
            <w:u w:val="single"/>
          </w:rPr>
          <w:t>Complete my tax code declaration (ird.govt.nz)</w:t>
        </w:r>
      </w:hyperlink>
    </w:p>
    <w:p w:rsidR="00D445F2" w:rsidRPr="00D445F2" w:rsidRDefault="00D445F2">
      <w:pPr>
        <w:pStyle w:val="Heading1"/>
        <w:spacing w:before="242"/>
        <w:rPr>
          <w:rFonts w:asciiTheme="minorHAnsi" w:hAnsiTheme="minorHAnsi" w:cstheme="minorHAnsi"/>
          <w:sz w:val="24"/>
          <w:szCs w:val="24"/>
        </w:rPr>
      </w:pPr>
      <w:hyperlink r:id="rId13" w:history="1">
        <w:r w:rsidRPr="00D445F2">
          <w:rPr>
            <w:rFonts w:asciiTheme="minorHAnsi" w:hAnsiTheme="minorHAnsi" w:cstheme="minorHAnsi"/>
            <w:b w:val="0"/>
            <w:bCs w:val="0"/>
            <w:i w:val="0"/>
            <w:iCs w:val="0"/>
            <w:color w:val="0000FF"/>
            <w:sz w:val="24"/>
            <w:szCs w:val="24"/>
            <w:u w:val="single"/>
          </w:rPr>
          <w:t>ks2-09-2020.pdf (ird.govt.nz)</w:t>
        </w:r>
      </w:hyperlink>
      <w:r w:rsidRPr="00D445F2">
        <w:rPr>
          <w:rFonts w:asciiTheme="minorHAnsi" w:hAnsiTheme="minorHAnsi" w:cstheme="minorHAnsi"/>
          <w:sz w:val="24"/>
          <w:szCs w:val="24"/>
        </w:rPr>
        <w:t xml:space="preserve"> </w:t>
      </w:r>
    </w:p>
    <w:p w:rsidR="00D445F2" w:rsidRPr="00D445F2" w:rsidRDefault="00D445F2">
      <w:pPr>
        <w:pStyle w:val="Heading1"/>
        <w:spacing w:before="242"/>
        <w:rPr>
          <w:rFonts w:asciiTheme="minorHAnsi" w:hAnsiTheme="minorHAnsi" w:cstheme="minorHAnsi"/>
          <w:sz w:val="24"/>
          <w:szCs w:val="24"/>
        </w:rPr>
      </w:pPr>
    </w:p>
    <w:p w:rsidR="00491B6A" w:rsidRPr="00D445F2" w:rsidRDefault="008D489F" w:rsidP="00D445F2">
      <w:pPr>
        <w:pStyle w:val="Heading1"/>
        <w:spacing w:before="240"/>
        <w:rPr>
          <w:rFonts w:asciiTheme="minorHAnsi" w:hAnsiTheme="minorHAnsi" w:cstheme="minorHAnsi"/>
          <w:spacing w:val="-2"/>
          <w:sz w:val="28"/>
          <w:szCs w:val="28"/>
        </w:rPr>
      </w:pPr>
      <w:r w:rsidRPr="00D445F2">
        <w:rPr>
          <w:rFonts w:asciiTheme="minorHAnsi" w:hAnsiTheme="minorHAnsi" w:cstheme="minorHAnsi"/>
          <w:spacing w:val="-2"/>
          <w:sz w:val="28"/>
          <w:szCs w:val="28"/>
        </w:rPr>
        <w:t>Where can I get more information?</w:t>
      </w:r>
    </w:p>
    <w:p w:rsidR="00491B6A" w:rsidRPr="00D445F2" w:rsidRDefault="008D489F">
      <w:pPr>
        <w:pStyle w:val="BodyText"/>
        <w:spacing w:before="239"/>
        <w:ind w:right="0"/>
        <w:rPr>
          <w:rFonts w:asciiTheme="minorHAnsi" w:hAnsiTheme="minorHAnsi" w:cstheme="minorHAnsi"/>
          <w:sz w:val="24"/>
          <w:szCs w:val="24"/>
        </w:rPr>
      </w:pPr>
      <w:r w:rsidRPr="00D445F2">
        <w:rPr>
          <w:rFonts w:asciiTheme="minorHAnsi" w:hAnsiTheme="minorHAnsi" w:cstheme="minorHAnsi"/>
          <w:sz w:val="24"/>
          <w:szCs w:val="24"/>
        </w:rPr>
        <w:t>The</w:t>
      </w:r>
      <w:r w:rsidRPr="00D445F2">
        <w:rPr>
          <w:rFonts w:asciiTheme="minorHAnsi" w:hAnsiTheme="minorHAnsi" w:cstheme="minorHAnsi"/>
          <w:spacing w:val="-3"/>
          <w:sz w:val="24"/>
          <w:szCs w:val="24"/>
        </w:rPr>
        <w:t xml:space="preserve"> </w:t>
      </w:r>
      <w:r w:rsidRPr="00D445F2">
        <w:rPr>
          <w:rFonts w:asciiTheme="minorHAnsi" w:hAnsiTheme="minorHAnsi" w:cstheme="minorHAnsi"/>
          <w:sz w:val="24"/>
          <w:szCs w:val="24"/>
        </w:rPr>
        <w:t>following</w:t>
      </w:r>
      <w:r w:rsidRPr="00D445F2">
        <w:rPr>
          <w:rFonts w:asciiTheme="minorHAnsi" w:hAnsiTheme="minorHAnsi" w:cstheme="minorHAnsi"/>
          <w:spacing w:val="-6"/>
          <w:sz w:val="24"/>
          <w:szCs w:val="24"/>
        </w:rPr>
        <w:t xml:space="preserve"> </w:t>
      </w:r>
      <w:r w:rsidRPr="00D445F2">
        <w:rPr>
          <w:rFonts w:asciiTheme="minorHAnsi" w:hAnsiTheme="minorHAnsi" w:cstheme="minorHAnsi"/>
          <w:sz w:val="24"/>
          <w:szCs w:val="24"/>
        </w:rPr>
        <w:t>websites</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provide</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information</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about</w:t>
      </w:r>
      <w:r w:rsidRPr="00D445F2">
        <w:rPr>
          <w:rFonts w:asciiTheme="minorHAnsi" w:hAnsiTheme="minorHAnsi" w:cstheme="minorHAnsi"/>
          <w:spacing w:val="-6"/>
          <w:sz w:val="24"/>
          <w:szCs w:val="24"/>
        </w:rPr>
        <w:t xml:space="preserve"> </w:t>
      </w:r>
      <w:r w:rsidRPr="00D445F2">
        <w:rPr>
          <w:rFonts w:asciiTheme="minorHAnsi" w:hAnsiTheme="minorHAnsi" w:cstheme="minorHAnsi"/>
          <w:sz w:val="24"/>
          <w:szCs w:val="24"/>
        </w:rPr>
        <w:t>organ</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donation</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in New Zealand, including contact details:</w:t>
      </w:r>
    </w:p>
    <w:p w:rsidR="00D445F2" w:rsidRPr="00D445F2" w:rsidRDefault="008D489F" w:rsidP="00D445F2">
      <w:pPr>
        <w:pStyle w:val="ListParagraph"/>
        <w:numPr>
          <w:ilvl w:val="0"/>
          <w:numId w:val="2"/>
        </w:numPr>
        <w:spacing w:before="241" w:line="360" w:lineRule="auto"/>
        <w:ind w:left="567" w:right="468"/>
        <w:rPr>
          <w:rFonts w:asciiTheme="minorHAnsi" w:hAnsiTheme="minorHAnsi" w:cstheme="minorHAnsi"/>
          <w:color w:val="005DA6"/>
          <w:sz w:val="24"/>
          <w:szCs w:val="24"/>
        </w:rPr>
      </w:pPr>
      <w:r w:rsidRPr="00D445F2">
        <w:rPr>
          <w:rFonts w:asciiTheme="minorHAnsi" w:hAnsiTheme="minorHAnsi" w:cstheme="minorHAnsi"/>
          <w:sz w:val="24"/>
          <w:szCs w:val="24"/>
        </w:rPr>
        <w:t>Ministry</w:t>
      </w:r>
      <w:r w:rsidRPr="00D445F2">
        <w:rPr>
          <w:rFonts w:asciiTheme="minorHAnsi" w:hAnsiTheme="minorHAnsi" w:cstheme="minorHAnsi"/>
          <w:spacing w:val="-12"/>
          <w:sz w:val="24"/>
          <w:szCs w:val="24"/>
        </w:rPr>
        <w:t xml:space="preserve"> </w:t>
      </w:r>
      <w:r w:rsidRPr="00D445F2">
        <w:rPr>
          <w:rFonts w:asciiTheme="minorHAnsi" w:hAnsiTheme="minorHAnsi" w:cstheme="minorHAnsi"/>
          <w:sz w:val="24"/>
          <w:szCs w:val="24"/>
        </w:rPr>
        <w:t>of</w:t>
      </w:r>
      <w:r w:rsidRPr="00D445F2">
        <w:rPr>
          <w:rFonts w:asciiTheme="minorHAnsi" w:hAnsiTheme="minorHAnsi" w:cstheme="minorHAnsi"/>
          <w:spacing w:val="-11"/>
          <w:sz w:val="24"/>
          <w:szCs w:val="24"/>
        </w:rPr>
        <w:t xml:space="preserve"> </w:t>
      </w:r>
      <w:r w:rsidRPr="00D445F2">
        <w:rPr>
          <w:rFonts w:asciiTheme="minorHAnsi" w:hAnsiTheme="minorHAnsi" w:cstheme="minorHAnsi"/>
          <w:sz w:val="24"/>
          <w:szCs w:val="24"/>
        </w:rPr>
        <w:t>Health</w:t>
      </w:r>
      <w:r w:rsidR="00E218C5">
        <w:rPr>
          <w:rFonts w:asciiTheme="minorHAnsi" w:hAnsiTheme="minorHAnsi" w:cstheme="minorHAnsi"/>
          <w:sz w:val="24"/>
          <w:szCs w:val="24"/>
        </w:rPr>
        <w:t>/</w:t>
      </w:r>
      <w:proofErr w:type="spellStart"/>
      <w:r w:rsidR="00E218C5" w:rsidRPr="00D445F2">
        <w:rPr>
          <w:rFonts w:asciiTheme="minorHAnsi" w:hAnsiTheme="minorHAnsi" w:cstheme="minorHAnsi"/>
          <w:sz w:val="24"/>
          <w:szCs w:val="24"/>
        </w:rPr>
        <w:t>Manat</w:t>
      </w:r>
      <w:proofErr w:type="spellEnd"/>
      <w:r w:rsidR="00E218C5" w:rsidRPr="00D445F2">
        <w:rPr>
          <w:rFonts w:asciiTheme="minorHAnsi" w:hAnsiTheme="minorHAnsi" w:cstheme="minorHAnsi"/>
          <w:sz w:val="24"/>
          <w:szCs w:val="24"/>
          <w:lang w:val="mi-NZ"/>
        </w:rPr>
        <w:t>ū Hauora</w:t>
      </w:r>
      <w:r w:rsidRPr="00D445F2">
        <w:rPr>
          <w:rFonts w:asciiTheme="minorHAnsi" w:hAnsiTheme="minorHAnsi" w:cstheme="minorHAnsi"/>
          <w:sz w:val="24"/>
          <w:szCs w:val="24"/>
        </w:rPr>
        <w:t>:</w:t>
      </w:r>
      <w:r w:rsidRPr="00D445F2">
        <w:rPr>
          <w:rFonts w:asciiTheme="minorHAnsi" w:hAnsiTheme="minorHAnsi" w:cstheme="minorHAnsi"/>
          <w:spacing w:val="-9"/>
          <w:sz w:val="24"/>
          <w:szCs w:val="24"/>
        </w:rPr>
        <w:t xml:space="preserve"> </w:t>
      </w:r>
      <w:hyperlink r:id="rId14" w:history="1">
        <w:r w:rsidR="00D445F2" w:rsidRPr="00D445F2">
          <w:rPr>
            <w:rFonts w:asciiTheme="minorHAnsi" w:hAnsiTheme="minorHAnsi" w:cstheme="minorHAnsi"/>
            <w:color w:val="0000FF"/>
            <w:sz w:val="24"/>
            <w:szCs w:val="24"/>
            <w:u w:val="single"/>
          </w:rPr>
          <w:t>Organ donation and transplantation | Ministry of Health NZ</w:t>
        </w:r>
      </w:hyperlink>
    </w:p>
    <w:p w:rsidR="00D445F2" w:rsidRPr="00D445F2" w:rsidRDefault="00D445F2" w:rsidP="00D445F2">
      <w:pPr>
        <w:pStyle w:val="BodyText"/>
        <w:numPr>
          <w:ilvl w:val="0"/>
          <w:numId w:val="2"/>
        </w:numPr>
        <w:spacing w:before="0" w:line="360" w:lineRule="auto"/>
        <w:ind w:left="567" w:right="0"/>
        <w:rPr>
          <w:rFonts w:asciiTheme="minorHAnsi" w:hAnsiTheme="minorHAnsi" w:cstheme="minorHAnsi"/>
          <w:sz w:val="24"/>
          <w:szCs w:val="24"/>
        </w:rPr>
      </w:pPr>
      <w:r w:rsidRPr="00D445F2">
        <w:rPr>
          <w:rFonts w:asciiTheme="minorHAnsi" w:hAnsiTheme="minorHAnsi" w:cstheme="minorHAnsi"/>
          <w:sz w:val="24"/>
          <w:szCs w:val="24"/>
        </w:rPr>
        <w:t>Live</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Kidney</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Donation</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Aotearoa</w:t>
      </w:r>
      <w:r w:rsidRPr="00D445F2">
        <w:rPr>
          <w:rFonts w:asciiTheme="minorHAnsi" w:hAnsiTheme="minorHAnsi" w:cstheme="minorHAnsi"/>
          <w:spacing w:val="-1"/>
          <w:sz w:val="24"/>
          <w:szCs w:val="24"/>
        </w:rPr>
        <w:t xml:space="preserve">: </w:t>
      </w:r>
      <w:r w:rsidRPr="00D445F2">
        <w:rPr>
          <w:rFonts w:asciiTheme="minorHAnsi" w:hAnsiTheme="minorHAnsi" w:cstheme="minorHAnsi"/>
          <w:spacing w:val="-3"/>
          <w:sz w:val="24"/>
          <w:szCs w:val="24"/>
        </w:rPr>
        <w:t xml:space="preserve"> </w:t>
      </w:r>
      <w:hyperlink r:id="rId15" w:history="1">
        <w:r w:rsidRPr="00D445F2">
          <w:rPr>
            <w:rFonts w:asciiTheme="minorHAnsi" w:hAnsiTheme="minorHAnsi" w:cstheme="minorHAnsi"/>
            <w:color w:val="0000FF"/>
            <w:sz w:val="24"/>
            <w:szCs w:val="24"/>
            <w:u w:val="single"/>
          </w:rPr>
          <w:t>Live Kidney Donation Aotearoa | Give a kidney – Change a life (kidneydonor.org.nz)</w:t>
        </w:r>
      </w:hyperlink>
    </w:p>
    <w:p w:rsidR="00D445F2" w:rsidRPr="00D445F2" w:rsidRDefault="00D445F2" w:rsidP="00D445F2">
      <w:pPr>
        <w:pStyle w:val="BodyText"/>
        <w:numPr>
          <w:ilvl w:val="0"/>
          <w:numId w:val="2"/>
        </w:numPr>
        <w:spacing w:before="0" w:line="360" w:lineRule="auto"/>
        <w:ind w:left="567" w:right="1785"/>
        <w:rPr>
          <w:rFonts w:asciiTheme="minorHAnsi" w:hAnsiTheme="minorHAnsi" w:cstheme="minorHAnsi"/>
          <w:sz w:val="24"/>
          <w:szCs w:val="24"/>
        </w:rPr>
      </w:pPr>
      <w:r w:rsidRPr="00D445F2">
        <w:rPr>
          <w:rFonts w:asciiTheme="minorHAnsi" w:hAnsiTheme="minorHAnsi" w:cstheme="minorHAnsi"/>
          <w:sz w:val="24"/>
          <w:szCs w:val="24"/>
        </w:rPr>
        <w:t>Kidney</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Health</w:t>
      </w:r>
      <w:r w:rsidRPr="00D445F2">
        <w:rPr>
          <w:rFonts w:asciiTheme="minorHAnsi" w:hAnsiTheme="minorHAnsi" w:cstheme="minorHAnsi"/>
          <w:spacing w:val="-4"/>
          <w:sz w:val="24"/>
          <w:szCs w:val="24"/>
        </w:rPr>
        <w:t xml:space="preserve"> </w:t>
      </w:r>
      <w:r w:rsidRPr="00D445F2">
        <w:rPr>
          <w:rFonts w:asciiTheme="minorHAnsi" w:hAnsiTheme="minorHAnsi" w:cstheme="minorHAnsi"/>
          <w:sz w:val="24"/>
          <w:szCs w:val="24"/>
        </w:rPr>
        <w:t>New</w:t>
      </w:r>
      <w:r w:rsidRPr="00D445F2">
        <w:rPr>
          <w:rFonts w:asciiTheme="minorHAnsi" w:hAnsiTheme="minorHAnsi" w:cstheme="minorHAnsi"/>
          <w:spacing w:val="-5"/>
          <w:sz w:val="24"/>
          <w:szCs w:val="24"/>
        </w:rPr>
        <w:t xml:space="preserve"> </w:t>
      </w:r>
      <w:r w:rsidRPr="00D445F2">
        <w:rPr>
          <w:rFonts w:asciiTheme="minorHAnsi" w:hAnsiTheme="minorHAnsi" w:cstheme="minorHAnsi"/>
          <w:sz w:val="24"/>
          <w:szCs w:val="24"/>
        </w:rPr>
        <w:t>Zealand</w:t>
      </w:r>
      <w:r>
        <w:rPr>
          <w:rFonts w:asciiTheme="minorHAnsi" w:hAnsiTheme="minorHAnsi" w:cstheme="minorHAnsi"/>
          <w:sz w:val="24"/>
          <w:szCs w:val="24"/>
        </w:rPr>
        <w:t xml:space="preserve">/ </w:t>
      </w:r>
      <w:proofErr w:type="spellStart"/>
      <w:r>
        <w:rPr>
          <w:rFonts w:asciiTheme="minorHAnsi" w:hAnsiTheme="minorHAnsi" w:cstheme="minorHAnsi"/>
          <w:sz w:val="24"/>
          <w:szCs w:val="24"/>
        </w:rPr>
        <w:t>Tāhiki</w:t>
      </w:r>
      <w:proofErr w:type="spellEnd"/>
      <w:r>
        <w:rPr>
          <w:rFonts w:asciiTheme="minorHAnsi" w:hAnsiTheme="minorHAnsi" w:cstheme="minorHAnsi"/>
          <w:sz w:val="24"/>
          <w:szCs w:val="24"/>
        </w:rPr>
        <w:t xml:space="preserve"> Hauora Aotearoa</w:t>
      </w:r>
      <w:r w:rsidRPr="00D445F2">
        <w:rPr>
          <w:rFonts w:asciiTheme="minorHAnsi" w:hAnsiTheme="minorHAnsi" w:cstheme="minorHAnsi"/>
          <w:spacing w:val="-3"/>
          <w:sz w:val="24"/>
          <w:szCs w:val="24"/>
        </w:rPr>
        <w:t xml:space="preserve">:  </w:t>
      </w:r>
      <w:hyperlink r:id="rId16" w:history="1">
        <w:r w:rsidRPr="00D445F2">
          <w:rPr>
            <w:rFonts w:asciiTheme="minorHAnsi" w:hAnsiTheme="minorHAnsi" w:cstheme="minorHAnsi"/>
            <w:color w:val="0000FF"/>
            <w:sz w:val="22"/>
            <w:szCs w:val="22"/>
            <w:u w:val="single"/>
          </w:rPr>
          <w:t xml:space="preserve">Kidney Health New Zealand </w:t>
        </w:r>
        <w:proofErr w:type="spellStart"/>
        <w:r w:rsidRPr="00D445F2">
          <w:rPr>
            <w:rFonts w:asciiTheme="minorHAnsi" w:hAnsiTheme="minorHAnsi" w:cstheme="minorHAnsi"/>
            <w:color w:val="0000FF"/>
            <w:sz w:val="22"/>
            <w:szCs w:val="22"/>
            <w:u w:val="single"/>
          </w:rPr>
          <w:t>Tākihi</w:t>
        </w:r>
        <w:proofErr w:type="spellEnd"/>
        <w:r w:rsidRPr="00D445F2">
          <w:rPr>
            <w:rFonts w:asciiTheme="minorHAnsi" w:hAnsiTheme="minorHAnsi" w:cstheme="minorHAnsi"/>
            <w:color w:val="0000FF"/>
            <w:sz w:val="22"/>
            <w:szCs w:val="22"/>
            <w:u w:val="single"/>
          </w:rPr>
          <w:t xml:space="preserve"> </w:t>
        </w:r>
        <w:proofErr w:type="spellStart"/>
        <w:r w:rsidRPr="00D445F2">
          <w:rPr>
            <w:rFonts w:asciiTheme="minorHAnsi" w:hAnsiTheme="minorHAnsi" w:cstheme="minorHAnsi"/>
            <w:color w:val="0000FF"/>
            <w:sz w:val="22"/>
            <w:szCs w:val="22"/>
            <w:u w:val="single"/>
          </w:rPr>
          <w:t>Hauoro</w:t>
        </w:r>
        <w:proofErr w:type="spellEnd"/>
        <w:r w:rsidRPr="00D445F2">
          <w:rPr>
            <w:rFonts w:asciiTheme="minorHAnsi" w:hAnsiTheme="minorHAnsi" w:cstheme="minorHAnsi"/>
            <w:color w:val="0000FF"/>
            <w:sz w:val="22"/>
            <w:szCs w:val="22"/>
            <w:u w:val="single"/>
          </w:rPr>
          <w:t xml:space="preserve"> Aotearoa</w:t>
        </w:r>
      </w:hyperlink>
    </w:p>
    <w:p w:rsidR="00D445F2" w:rsidRPr="00D445F2" w:rsidRDefault="00D445F2" w:rsidP="00D445F2">
      <w:pPr>
        <w:pStyle w:val="BodyText"/>
        <w:numPr>
          <w:ilvl w:val="0"/>
          <w:numId w:val="2"/>
        </w:numPr>
        <w:spacing w:before="0" w:line="360" w:lineRule="auto"/>
        <w:ind w:left="567" w:right="16"/>
        <w:rPr>
          <w:rFonts w:asciiTheme="minorHAnsi" w:hAnsiTheme="minorHAnsi" w:cstheme="minorHAnsi"/>
          <w:sz w:val="24"/>
          <w:szCs w:val="24"/>
        </w:rPr>
      </w:pPr>
      <w:r w:rsidRPr="00D445F2">
        <w:rPr>
          <w:rFonts w:asciiTheme="minorHAnsi" w:hAnsiTheme="minorHAnsi" w:cstheme="minorHAnsi"/>
          <w:sz w:val="24"/>
          <w:szCs w:val="24"/>
        </w:rPr>
        <w:t xml:space="preserve">Organ Donation New Zealand: </w:t>
      </w:r>
      <w:hyperlink r:id="rId17" w:history="1">
        <w:r w:rsidRPr="00D445F2">
          <w:rPr>
            <w:rFonts w:asciiTheme="minorHAnsi" w:hAnsiTheme="minorHAnsi" w:cstheme="minorHAnsi"/>
            <w:color w:val="0000FF"/>
            <w:sz w:val="24"/>
            <w:szCs w:val="24"/>
            <w:u w:val="single"/>
          </w:rPr>
          <w:t>Organ Donation New Zealand (donor.co.nz)</w:t>
        </w:r>
      </w:hyperlink>
    </w:p>
    <w:p w:rsidR="00491B6A" w:rsidRPr="00D445F2" w:rsidRDefault="008D489F" w:rsidP="00D445F2">
      <w:pPr>
        <w:pStyle w:val="ListParagraph"/>
        <w:numPr>
          <w:ilvl w:val="0"/>
          <w:numId w:val="2"/>
        </w:numPr>
        <w:spacing w:line="259" w:lineRule="auto"/>
        <w:ind w:left="567" w:right="468"/>
        <w:rPr>
          <w:rFonts w:asciiTheme="minorHAnsi" w:hAnsiTheme="minorHAnsi" w:cstheme="minorHAnsi"/>
          <w:sz w:val="24"/>
          <w:szCs w:val="24"/>
        </w:rPr>
      </w:pPr>
      <w:r w:rsidRPr="00D445F2">
        <w:rPr>
          <w:rFonts w:asciiTheme="minorHAnsi" w:hAnsiTheme="minorHAnsi" w:cstheme="minorHAnsi"/>
          <w:sz w:val="24"/>
          <w:szCs w:val="24"/>
        </w:rPr>
        <w:t>National Renal Transplant Service</w:t>
      </w:r>
      <w:r w:rsidR="00167A86" w:rsidRPr="00D445F2">
        <w:rPr>
          <w:rFonts w:asciiTheme="minorHAnsi" w:hAnsiTheme="minorHAnsi" w:cstheme="minorHAnsi"/>
          <w:sz w:val="24"/>
          <w:szCs w:val="24"/>
        </w:rPr>
        <w:t>:</w:t>
      </w:r>
    </w:p>
    <w:p w:rsidR="00D445F2" w:rsidRPr="00D445F2" w:rsidRDefault="00D445F2" w:rsidP="00D445F2">
      <w:pPr>
        <w:pStyle w:val="BodyText"/>
        <w:spacing w:before="0" w:line="405" w:lineRule="auto"/>
        <w:ind w:left="567" w:right="1785"/>
        <w:rPr>
          <w:rFonts w:asciiTheme="minorHAnsi" w:hAnsiTheme="minorHAnsi" w:cstheme="minorHAnsi"/>
          <w:sz w:val="24"/>
          <w:szCs w:val="24"/>
        </w:rPr>
      </w:pPr>
      <w:hyperlink r:id="rId18" w:history="1">
        <w:r w:rsidRPr="00D445F2">
          <w:rPr>
            <w:rFonts w:asciiTheme="minorHAnsi" w:hAnsiTheme="minorHAnsi" w:cstheme="minorHAnsi"/>
            <w:color w:val="0000FF"/>
            <w:sz w:val="24"/>
            <w:szCs w:val="24"/>
            <w:u w:val="single"/>
          </w:rPr>
          <w:t>National Renal Transplant Service | Ministry of Health NZ</w:t>
        </w:r>
      </w:hyperlink>
    </w:p>
    <w:p w:rsidR="00D445F2" w:rsidRPr="00D445F2" w:rsidRDefault="00D445F2" w:rsidP="00D445F2">
      <w:pPr>
        <w:pStyle w:val="BodyText"/>
        <w:spacing w:before="0" w:line="405" w:lineRule="auto"/>
        <w:ind w:right="1785"/>
        <w:rPr>
          <w:rFonts w:asciiTheme="minorHAnsi" w:hAnsiTheme="minorHAnsi" w:cstheme="minorHAnsi"/>
          <w:color w:val="005DA6"/>
          <w:sz w:val="24"/>
          <w:szCs w:val="24"/>
        </w:rPr>
      </w:pPr>
    </w:p>
    <w:p w:rsidR="00D445F2" w:rsidRPr="00D445F2" w:rsidRDefault="00D445F2">
      <w:pPr>
        <w:pStyle w:val="BodyText"/>
        <w:spacing w:before="0"/>
        <w:ind w:right="0"/>
        <w:rPr>
          <w:rFonts w:asciiTheme="minorHAnsi" w:hAnsiTheme="minorHAnsi" w:cstheme="minorHAnsi"/>
          <w:sz w:val="24"/>
          <w:szCs w:val="24"/>
        </w:rPr>
      </w:pPr>
    </w:p>
    <w:sectPr w:rsidR="00D445F2" w:rsidRPr="00D445F2" w:rsidSect="008D489F">
      <w:pgSz w:w="11910" w:h="16840"/>
      <w:pgMar w:top="1276"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31E6E"/>
    <w:multiLevelType w:val="hybridMultilevel"/>
    <w:tmpl w:val="24FC1F86"/>
    <w:lvl w:ilvl="0" w:tplc="14090001">
      <w:start w:val="1"/>
      <w:numFmt w:val="bullet"/>
      <w:lvlText w:val=""/>
      <w:lvlJc w:val="left"/>
      <w:pPr>
        <w:ind w:left="820" w:hanging="360"/>
      </w:pPr>
      <w:rPr>
        <w:rFonts w:ascii="Symbol" w:hAnsi="Symbol"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1" w15:restartNumberingAfterBreak="0">
    <w:nsid w:val="692D4021"/>
    <w:multiLevelType w:val="hybridMultilevel"/>
    <w:tmpl w:val="04B05802"/>
    <w:lvl w:ilvl="0" w:tplc="14090001">
      <w:start w:val="1"/>
      <w:numFmt w:val="bullet"/>
      <w:lvlText w:val=""/>
      <w:lvlJc w:val="left"/>
      <w:pPr>
        <w:ind w:left="820" w:hanging="360"/>
      </w:pPr>
      <w:rPr>
        <w:rFonts w:ascii="Symbol" w:hAnsi="Symbol"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6A"/>
    <w:rsid w:val="00167A86"/>
    <w:rsid w:val="00491B6A"/>
    <w:rsid w:val="00651B84"/>
    <w:rsid w:val="008D489F"/>
    <w:rsid w:val="00CA0707"/>
    <w:rsid w:val="00D445F2"/>
    <w:rsid w:val="00D4776E"/>
    <w:rsid w:val="00E218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9412"/>
  <w15:docId w15:val="{19912C12-71CA-4C81-8381-45BCFFBC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241"/>
      <w:ind w:left="100"/>
      <w:outlineLvl w:val="0"/>
    </w:pPr>
    <w:rPr>
      <w:b/>
      <w:bCs/>
      <w:i/>
      <w:i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41"/>
      <w:ind w:left="100" w:right="191"/>
    </w:pPr>
    <w:rPr>
      <w:sz w:val="30"/>
      <w:szCs w:val="30"/>
    </w:rPr>
  </w:style>
  <w:style w:type="paragraph" w:styleId="Title">
    <w:name w:val="Title"/>
    <w:basedOn w:val="Normal"/>
    <w:uiPriority w:val="10"/>
    <w:qFormat/>
    <w:pPr>
      <w:spacing w:before="61"/>
      <w:ind w:left="100" w:right="191"/>
    </w:pPr>
    <w:rPr>
      <w:b/>
      <w:bCs/>
      <w:sz w:val="51"/>
      <w:szCs w:val="5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67A86"/>
    <w:rPr>
      <w:color w:val="0000FF"/>
      <w:u w:val="single"/>
    </w:rPr>
  </w:style>
  <w:style w:type="character" w:customStyle="1" w:styleId="Heading1Char">
    <w:name w:val="Heading 1 Char"/>
    <w:basedOn w:val="DefaultParagraphFont"/>
    <w:link w:val="Heading1"/>
    <w:uiPriority w:val="9"/>
    <w:rsid w:val="00167A86"/>
    <w:rPr>
      <w:rFonts w:ascii="Arial" w:eastAsia="Arial" w:hAnsi="Arial" w:cs="Arial"/>
      <w:b/>
      <w:bCs/>
      <w:i/>
      <w:iCs/>
      <w:sz w:val="30"/>
      <w:szCs w:val="30"/>
    </w:rPr>
  </w:style>
  <w:style w:type="character" w:customStyle="1" w:styleId="BodyTextChar">
    <w:name w:val="Body Text Char"/>
    <w:basedOn w:val="DefaultParagraphFont"/>
    <w:link w:val="BodyText"/>
    <w:uiPriority w:val="1"/>
    <w:rsid w:val="00167A86"/>
    <w:rPr>
      <w:rFonts w:ascii="Arial" w:eastAsia="Arial" w:hAnsi="Arial" w:cs="Arial"/>
      <w:sz w:val="30"/>
      <w:szCs w:val="30"/>
    </w:rPr>
  </w:style>
  <w:style w:type="character" w:styleId="FollowedHyperlink">
    <w:name w:val="FollowedHyperlink"/>
    <w:basedOn w:val="DefaultParagraphFont"/>
    <w:uiPriority w:val="99"/>
    <w:semiHidden/>
    <w:unhideWhenUsed/>
    <w:rsid w:val="00167A86"/>
    <w:rPr>
      <w:color w:val="800080" w:themeColor="followedHyperlink"/>
      <w:u w:val="single"/>
    </w:rPr>
  </w:style>
  <w:style w:type="character" w:styleId="UnresolvedMention">
    <w:name w:val="Unresolved Mention"/>
    <w:basedOn w:val="DefaultParagraphFont"/>
    <w:uiPriority w:val="99"/>
    <w:semiHidden/>
    <w:unhideWhenUsed/>
    <w:rsid w:val="00CA0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ewhatuora.govt.nz/our-health-system/hospitals-and-specialist-services/national-travel-assistance/" TargetMode="External"/><Relationship Id="rId13" Type="http://schemas.openxmlformats.org/officeDocument/2006/relationships/hyperlink" Target="https://www.ird.govt.nz/-/media/project/ir/home/documents/forms-and-guides/ir1---ir99/ks2/ks2-09-2020.pdf?modified=20220330231405&amp;modified=20220330231405" TargetMode="External"/><Relationship Id="rId18" Type="http://schemas.openxmlformats.org/officeDocument/2006/relationships/hyperlink" Target="https://www.health.govt.nz/about-ministry/leadership-ministry/expert-groups/national-renal-transplant-service" TargetMode="External"/><Relationship Id="rId3" Type="http://schemas.openxmlformats.org/officeDocument/2006/relationships/settings" Target="settings.xml"/><Relationship Id="rId7" Type="http://schemas.openxmlformats.org/officeDocument/2006/relationships/hyperlink" Target="https://www.workandincome.govt.nz/" TargetMode="External"/><Relationship Id="rId12" Type="http://schemas.openxmlformats.org/officeDocument/2006/relationships/hyperlink" Target="https://www.ird.govt.nz/income-tax/income-tax-for-individuals/tax-codes-and-tax-rates-for-individuals/tax-codes-for-individuals/complete-my-tax-code-declaration" TargetMode="External"/><Relationship Id="rId17" Type="http://schemas.openxmlformats.org/officeDocument/2006/relationships/hyperlink" Target="https://www.donor.co.nz/" TargetMode="External"/><Relationship Id="rId2" Type="http://schemas.openxmlformats.org/officeDocument/2006/relationships/styles" Target="styles.xml"/><Relationship Id="rId16" Type="http://schemas.openxmlformats.org/officeDocument/2006/relationships/hyperlink" Target="https://www.kidney.health.n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ewhatuora.govt.nz/our-health-system/eligibility-for-publicly-funded-health-services/guide-to-eligibility-for-public-health-services/" TargetMode="External"/><Relationship Id="rId11" Type="http://schemas.openxmlformats.org/officeDocument/2006/relationships/hyperlink" Target="https://www.health.govt.nz/system/files/documents/pages/employee-earnings-certificate-live-organ_donor-fillable-mar21v2.pdf" TargetMode="External"/><Relationship Id="rId5" Type="http://schemas.openxmlformats.org/officeDocument/2006/relationships/hyperlink" Target="https://www.health.govt.nz/system/files/documents/publications/compensation-for-live-organ-donor-information-pack-19-nov-19.pdf" TargetMode="External"/><Relationship Id="rId15" Type="http://schemas.openxmlformats.org/officeDocument/2006/relationships/hyperlink" Target="https://www.kidneydonor.org.nz/" TargetMode="External"/><Relationship Id="rId10" Type="http://schemas.openxmlformats.org/officeDocument/2006/relationships/hyperlink" Target="https://www.health.govt.nz/system/files/documents/pages/application-for-loss-of-earning-form-live-organ-donor-fillable-mar21.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alth.govt.nz/system/files/documents/publications/compensation-for-live-organ-donor-information-pack-19-nov-19.pdf" TargetMode="External"/><Relationship Id="rId14" Type="http://schemas.openxmlformats.org/officeDocument/2006/relationships/hyperlink" Target="https://www.health.govt.nz/our-work/hospitals-and-specialist-care/organ-donation-and-transpla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983</TotalTime>
  <Pages>1</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Fairbank</dc:creator>
  <cp:lastModifiedBy>Merryn Jones</cp:lastModifiedBy>
  <cp:revision>4</cp:revision>
  <dcterms:created xsi:type="dcterms:W3CDTF">2023-02-19T20:19:00Z</dcterms:created>
  <dcterms:modified xsi:type="dcterms:W3CDTF">2023-02-20T20:11:00Z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Word for Microsoft 365</vt:lpwstr>
  </property>
  <property fmtid="{D5CDD505-2E9C-101B-9397-08002B2CF9AE}" pid="4" name="LastSaved">
    <vt:filetime>2023-02-10T00:00:00Z</vt:filetime>
  </property>
  <property fmtid="{D5CDD505-2E9C-101B-9397-08002B2CF9AE}" pid="5" name="Producer">
    <vt:lpwstr>Microsoft® Word for Microsoft 365</vt:lpwstr>
  </property>
</Properties>
</file>